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50" w:rsidRPr="00A05F73" w:rsidRDefault="00AF6550" w:rsidP="00AF655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b"/>
          <w:iCs/>
          <w:sz w:val="28"/>
          <w:szCs w:val="28"/>
        </w:rPr>
        <w:t xml:space="preserve">Рассмотрено:                                                   </w:t>
      </w:r>
      <w:r w:rsidR="00117F3A">
        <w:rPr>
          <w:rStyle w:val="ab"/>
          <w:iCs/>
          <w:sz w:val="28"/>
          <w:szCs w:val="28"/>
        </w:rPr>
        <w:t>   Утверждено</w:t>
      </w:r>
      <w:r>
        <w:rPr>
          <w:rStyle w:val="ab"/>
          <w:iCs/>
          <w:sz w:val="28"/>
          <w:szCs w:val="28"/>
        </w:rPr>
        <w:t>:</w:t>
      </w:r>
    </w:p>
    <w:p w:rsidR="00AF6550" w:rsidRPr="00A05F73" w:rsidRDefault="00AF6550" w:rsidP="00AF6550">
      <w:pPr>
        <w:pStyle w:val="a5"/>
        <w:shd w:val="clear" w:color="auto" w:fill="FFFFFF"/>
        <w:spacing w:before="0" w:beforeAutospacing="0" w:after="0" w:afterAutospacing="0"/>
        <w:rPr>
          <w:rStyle w:val="af"/>
          <w:bCs/>
          <w:i w:val="0"/>
          <w:sz w:val="28"/>
          <w:szCs w:val="28"/>
        </w:rPr>
      </w:pPr>
      <w:r>
        <w:rPr>
          <w:rStyle w:val="af"/>
          <w:bCs/>
          <w:i w:val="0"/>
          <w:sz w:val="28"/>
          <w:szCs w:val="28"/>
        </w:rPr>
        <w:t>Педагогический совет                                         Заведующий МБ</w:t>
      </w:r>
      <w:r w:rsidRPr="00A05F73">
        <w:rPr>
          <w:rStyle w:val="af"/>
          <w:bCs/>
          <w:i w:val="0"/>
          <w:sz w:val="28"/>
          <w:szCs w:val="28"/>
        </w:rPr>
        <w:t xml:space="preserve">ДОУ </w:t>
      </w:r>
      <w:r>
        <w:rPr>
          <w:rStyle w:val="af"/>
          <w:bCs/>
          <w:i w:val="0"/>
          <w:sz w:val="28"/>
          <w:szCs w:val="28"/>
        </w:rPr>
        <w:t xml:space="preserve"> </w:t>
      </w:r>
      <w:r w:rsidR="004B573C">
        <w:rPr>
          <w:rStyle w:val="af"/>
          <w:bCs/>
          <w:i w:val="0"/>
          <w:sz w:val="28"/>
          <w:szCs w:val="28"/>
        </w:rPr>
        <w:t>Д</w:t>
      </w:r>
      <w:r>
        <w:rPr>
          <w:rStyle w:val="af"/>
          <w:bCs/>
          <w:i w:val="0"/>
          <w:sz w:val="28"/>
          <w:szCs w:val="28"/>
        </w:rPr>
        <w:t xml:space="preserve">С </w:t>
      </w:r>
    </w:p>
    <w:p w:rsidR="00AF6550" w:rsidRPr="00A05F73" w:rsidRDefault="00AF6550" w:rsidP="00AF655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f"/>
          <w:bCs/>
          <w:i w:val="0"/>
          <w:sz w:val="28"/>
          <w:szCs w:val="28"/>
        </w:rPr>
        <w:t>Протокол  №</w:t>
      </w:r>
      <w:r w:rsidR="0067738E">
        <w:rPr>
          <w:rStyle w:val="af"/>
          <w:bCs/>
          <w:i w:val="0"/>
          <w:sz w:val="28"/>
          <w:szCs w:val="28"/>
        </w:rPr>
        <w:t xml:space="preserve">  </w:t>
      </w:r>
      <w:r w:rsidR="00770786">
        <w:rPr>
          <w:rStyle w:val="af"/>
          <w:bCs/>
          <w:i w:val="0"/>
          <w:sz w:val="28"/>
          <w:szCs w:val="28"/>
        </w:rPr>
        <w:t>3</w:t>
      </w:r>
      <w:r w:rsidR="00DF7AA9">
        <w:rPr>
          <w:rStyle w:val="af"/>
          <w:bCs/>
          <w:i w:val="0"/>
          <w:sz w:val="28"/>
          <w:szCs w:val="28"/>
        </w:rPr>
        <w:t xml:space="preserve"> </w:t>
      </w:r>
      <w:r>
        <w:rPr>
          <w:rStyle w:val="af"/>
          <w:bCs/>
          <w:i w:val="0"/>
          <w:sz w:val="28"/>
          <w:szCs w:val="28"/>
        </w:rPr>
        <w:t xml:space="preserve">от </w:t>
      </w:r>
      <w:r w:rsidR="0067738E">
        <w:rPr>
          <w:rStyle w:val="af"/>
          <w:bCs/>
          <w:i w:val="0"/>
          <w:sz w:val="28"/>
          <w:szCs w:val="28"/>
        </w:rPr>
        <w:t xml:space="preserve"> </w:t>
      </w:r>
      <w:r w:rsidR="00770786">
        <w:rPr>
          <w:rStyle w:val="af"/>
          <w:bCs/>
          <w:i w:val="0"/>
          <w:sz w:val="28"/>
          <w:szCs w:val="28"/>
        </w:rPr>
        <w:t>_________</w:t>
      </w:r>
      <w:r w:rsidR="00DF7AA9">
        <w:rPr>
          <w:rStyle w:val="af"/>
          <w:bCs/>
          <w:i w:val="0"/>
          <w:sz w:val="28"/>
          <w:szCs w:val="28"/>
        </w:rPr>
        <w:t xml:space="preserve">.                         </w:t>
      </w:r>
      <w:r w:rsidR="004B573C">
        <w:rPr>
          <w:rStyle w:val="af"/>
          <w:bCs/>
          <w:i w:val="0"/>
          <w:sz w:val="28"/>
          <w:szCs w:val="28"/>
        </w:rPr>
        <w:t xml:space="preserve"> № 5</w:t>
      </w:r>
      <w:r>
        <w:rPr>
          <w:rStyle w:val="af"/>
          <w:bCs/>
          <w:i w:val="0"/>
          <w:sz w:val="28"/>
          <w:szCs w:val="28"/>
        </w:rPr>
        <w:t xml:space="preserve"> «</w:t>
      </w:r>
      <w:r w:rsidR="004B573C">
        <w:rPr>
          <w:rStyle w:val="af"/>
          <w:bCs/>
          <w:i w:val="0"/>
          <w:sz w:val="28"/>
          <w:szCs w:val="28"/>
        </w:rPr>
        <w:t>Подсолнушек</w:t>
      </w:r>
      <w:r>
        <w:rPr>
          <w:rStyle w:val="af"/>
          <w:bCs/>
          <w:i w:val="0"/>
          <w:sz w:val="28"/>
          <w:szCs w:val="28"/>
        </w:rPr>
        <w:t>»</w:t>
      </w:r>
    </w:p>
    <w:p w:rsidR="00AF6550" w:rsidRDefault="00AF6550" w:rsidP="00AF655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A05F73">
        <w:rPr>
          <w:sz w:val="28"/>
          <w:szCs w:val="28"/>
        </w:rPr>
        <w:t>____________</w:t>
      </w:r>
      <w:r w:rsidR="004B573C">
        <w:rPr>
          <w:sz w:val="28"/>
          <w:szCs w:val="28"/>
        </w:rPr>
        <w:t>С.А</w:t>
      </w:r>
      <w:r>
        <w:rPr>
          <w:sz w:val="28"/>
          <w:szCs w:val="28"/>
        </w:rPr>
        <w:t xml:space="preserve">. </w:t>
      </w:r>
      <w:r w:rsidR="004B573C">
        <w:rPr>
          <w:sz w:val="28"/>
          <w:szCs w:val="28"/>
        </w:rPr>
        <w:t>Семке</w:t>
      </w:r>
    </w:p>
    <w:p w:rsidR="00AF6550" w:rsidRPr="00A05F73" w:rsidRDefault="00AF6550" w:rsidP="00AF655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приказ № ___ от _______20</w:t>
      </w:r>
      <w:r w:rsidR="0067738E">
        <w:rPr>
          <w:sz w:val="28"/>
          <w:szCs w:val="28"/>
        </w:rPr>
        <w:t>2</w:t>
      </w:r>
      <w:r w:rsidR="00770786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7D50D0" w:rsidRDefault="007D50D0" w:rsidP="007D50D0">
      <w:pPr>
        <w:pStyle w:val="Default"/>
      </w:pPr>
    </w:p>
    <w:p w:rsidR="004A2C35" w:rsidRDefault="004A2C35" w:rsidP="007D50D0">
      <w:pPr>
        <w:pStyle w:val="Default"/>
      </w:pPr>
    </w:p>
    <w:p w:rsidR="004A2C35" w:rsidRDefault="004A2C35" w:rsidP="007D50D0">
      <w:pPr>
        <w:pStyle w:val="Default"/>
      </w:pPr>
    </w:p>
    <w:p w:rsidR="00AF6550" w:rsidRDefault="007D50D0" w:rsidP="007D50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ОТЧЁТ</w:t>
      </w:r>
    </w:p>
    <w:p w:rsidR="007D50D0" w:rsidRDefault="007D50D0" w:rsidP="007D5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О РЕЗУЛЬТАТАХ САМООБСЛЕДОВАНИЯ</w:t>
      </w:r>
    </w:p>
    <w:p w:rsidR="00956CB5" w:rsidRDefault="007D50D0" w:rsidP="007D50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муниципального бюджетного дошкольного образовательного учреждения</w:t>
      </w:r>
    </w:p>
    <w:p w:rsidR="007D50D0" w:rsidRDefault="007D50D0" w:rsidP="007D50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«</w:t>
      </w:r>
      <w:r w:rsidR="004B573C">
        <w:rPr>
          <w:b/>
          <w:bCs/>
          <w:sz w:val="23"/>
          <w:szCs w:val="23"/>
        </w:rPr>
        <w:t>Детский сад № 5</w:t>
      </w:r>
      <w:r>
        <w:rPr>
          <w:b/>
          <w:bCs/>
          <w:sz w:val="23"/>
          <w:szCs w:val="23"/>
        </w:rPr>
        <w:t xml:space="preserve"> «</w:t>
      </w:r>
      <w:r w:rsidR="004B573C">
        <w:rPr>
          <w:b/>
          <w:bCs/>
          <w:sz w:val="23"/>
          <w:szCs w:val="23"/>
        </w:rPr>
        <w:t>Подсолнушек</w:t>
      </w:r>
      <w:r>
        <w:rPr>
          <w:b/>
          <w:bCs/>
          <w:sz w:val="23"/>
          <w:szCs w:val="23"/>
        </w:rPr>
        <w:t>»</w:t>
      </w:r>
      <w:r w:rsidR="0067738E">
        <w:rPr>
          <w:b/>
          <w:bCs/>
          <w:sz w:val="23"/>
          <w:szCs w:val="23"/>
        </w:rPr>
        <w:t xml:space="preserve"> </w:t>
      </w:r>
      <w:r w:rsidR="004B573C">
        <w:rPr>
          <w:b/>
          <w:bCs/>
          <w:sz w:val="23"/>
          <w:szCs w:val="23"/>
        </w:rPr>
        <w:t>г.</w:t>
      </w:r>
      <w:r w:rsidR="0023381F">
        <w:rPr>
          <w:b/>
          <w:bCs/>
          <w:sz w:val="23"/>
          <w:szCs w:val="23"/>
        </w:rPr>
        <w:t xml:space="preserve"> </w:t>
      </w:r>
      <w:r w:rsidR="004B573C">
        <w:rPr>
          <w:b/>
          <w:bCs/>
          <w:sz w:val="23"/>
          <w:szCs w:val="23"/>
        </w:rPr>
        <w:t>Юрги</w:t>
      </w:r>
      <w:r w:rsidR="0067738E">
        <w:rPr>
          <w:b/>
          <w:bCs/>
          <w:sz w:val="23"/>
          <w:szCs w:val="23"/>
        </w:rPr>
        <w:t>»</w:t>
      </w:r>
    </w:p>
    <w:p w:rsidR="007D50D0" w:rsidRDefault="00956CB5" w:rsidP="007D50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 </w:t>
      </w:r>
      <w:r w:rsidR="007D50D0">
        <w:rPr>
          <w:b/>
          <w:bCs/>
          <w:sz w:val="23"/>
          <w:szCs w:val="23"/>
        </w:rPr>
        <w:t>20</w:t>
      </w:r>
      <w:r w:rsidR="00D16021">
        <w:rPr>
          <w:b/>
          <w:bCs/>
          <w:sz w:val="23"/>
          <w:szCs w:val="23"/>
        </w:rPr>
        <w:t>2</w:t>
      </w:r>
      <w:r w:rsidR="00380A1E">
        <w:rPr>
          <w:b/>
          <w:bCs/>
          <w:sz w:val="23"/>
          <w:szCs w:val="23"/>
        </w:rPr>
        <w:t>3</w:t>
      </w:r>
      <w:r w:rsidR="007D50D0">
        <w:rPr>
          <w:b/>
          <w:bCs/>
          <w:sz w:val="23"/>
          <w:szCs w:val="23"/>
        </w:rPr>
        <w:t xml:space="preserve"> год</w:t>
      </w:r>
    </w:p>
    <w:p w:rsidR="007D50D0" w:rsidRDefault="007D50D0" w:rsidP="00C440DE">
      <w:pPr>
        <w:pStyle w:val="Default"/>
        <w:jc w:val="center"/>
        <w:rPr>
          <w:sz w:val="23"/>
          <w:szCs w:val="23"/>
        </w:rPr>
      </w:pP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>Процедуру самообследования МБДОУ «</w:t>
      </w:r>
      <w:r w:rsidR="004B573C">
        <w:t>Детский сад № 5</w:t>
      </w:r>
      <w:r w:rsidRPr="007D50D0">
        <w:t xml:space="preserve"> «</w:t>
      </w:r>
      <w:r w:rsidR="004B573C">
        <w:t>Подсолнушек</w:t>
      </w:r>
      <w:r w:rsidRPr="007D50D0">
        <w:t xml:space="preserve">» регулируют следующие нормативные документы и локальные акты: </w:t>
      </w:r>
    </w:p>
    <w:p w:rsidR="007D50D0" w:rsidRPr="007D50D0" w:rsidRDefault="00CA462D" w:rsidP="00C440DE">
      <w:pPr>
        <w:pStyle w:val="Default"/>
        <w:ind w:firstLine="709"/>
        <w:contextualSpacing/>
        <w:jc w:val="both"/>
      </w:pPr>
      <w:r>
        <w:t>-</w:t>
      </w:r>
      <w:r w:rsidR="007D50D0" w:rsidRPr="007D50D0">
        <w:t xml:space="preserve"> Федеральный закон «Об образовании в Российской Федерации» № 273-ФЗ от 29.12.2012г. (ст.28 п. 3,13,ст.29 п.3). </w:t>
      </w:r>
    </w:p>
    <w:p w:rsidR="00413C62" w:rsidRDefault="00CA462D" w:rsidP="00C440DE">
      <w:pPr>
        <w:pStyle w:val="Default"/>
        <w:ind w:firstLine="709"/>
        <w:contextualSpacing/>
        <w:jc w:val="both"/>
      </w:pPr>
      <w:r>
        <w:t>-</w:t>
      </w:r>
      <w:r w:rsidR="007D50D0" w:rsidRPr="007D50D0">
        <w:t xml:space="preserve"> </w:t>
      </w:r>
      <w:r w:rsidR="00413C62">
        <w:t>П</w:t>
      </w:r>
      <w:r w:rsidR="00413C62" w:rsidRPr="00413C62">
        <w:t xml:space="preserve">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7D50D0" w:rsidRPr="007D50D0" w:rsidRDefault="00CA462D" w:rsidP="00C440DE">
      <w:pPr>
        <w:pStyle w:val="Default"/>
        <w:ind w:firstLine="709"/>
        <w:contextualSpacing/>
        <w:jc w:val="both"/>
      </w:pPr>
      <w:r>
        <w:t>-</w:t>
      </w:r>
      <w:r w:rsidR="007D50D0" w:rsidRPr="007D50D0">
        <w:t xml:space="preserve"> Приказ Министерства образования и науки Российской Федерации №</w:t>
      </w:r>
      <w:r w:rsidR="0067738E">
        <w:t xml:space="preserve"> </w:t>
      </w:r>
      <w:r w:rsidR="007D50D0" w:rsidRPr="007D50D0">
        <w:t xml:space="preserve">462 от 14.06.2013г. «Об утверждении Порядка проведения самообследования образовательных организаций». </w:t>
      </w:r>
    </w:p>
    <w:p w:rsidR="007D50D0" w:rsidRPr="007D50D0" w:rsidRDefault="00CA462D" w:rsidP="00C440DE">
      <w:pPr>
        <w:pStyle w:val="Default"/>
        <w:ind w:firstLine="709"/>
        <w:contextualSpacing/>
        <w:jc w:val="both"/>
      </w:pPr>
      <w:r>
        <w:t>-</w:t>
      </w:r>
      <w:r w:rsidR="007D50D0" w:rsidRPr="007D50D0">
        <w:t xml:space="preserve">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Цель самообследования: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Задачи самообследования: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получение объективной информации о состоянии образовательного процесса в образовательной организации;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выявление положительных и отрицательных тенденций в образовательной деятельности;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установление причин возникновения проблем и поиск их устранения.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В процессе самообследования проводится оценка: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образовательной деятельности;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системы управления организацией;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содержания и качества образовательного процесса организации;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качества кадрового, программно-методического обеспечения, материально-технической базы; </w:t>
      </w:r>
    </w:p>
    <w:p w:rsidR="007D50D0" w:rsidRPr="007D50D0" w:rsidRDefault="007D50D0" w:rsidP="00C440DE">
      <w:pPr>
        <w:pStyle w:val="Default"/>
        <w:ind w:firstLine="709"/>
        <w:contextualSpacing/>
        <w:jc w:val="both"/>
      </w:pPr>
      <w:r w:rsidRPr="007D50D0">
        <w:t xml:space="preserve">- функционирования внутренней системы оценки качества образования; </w:t>
      </w:r>
    </w:p>
    <w:p w:rsidR="007D50D0" w:rsidRPr="007D50D0" w:rsidRDefault="007D50D0" w:rsidP="00C440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0D0">
        <w:rPr>
          <w:rFonts w:ascii="Times New Roman" w:hAnsi="Times New Roman"/>
          <w:sz w:val="24"/>
          <w:szCs w:val="24"/>
        </w:rPr>
        <w:t>- анализ показателей деятельности учреждения, подлежащей самообследованию.</w:t>
      </w:r>
    </w:p>
    <w:p w:rsidR="0067738E" w:rsidRDefault="0067738E" w:rsidP="0067738E">
      <w:pPr>
        <w:pStyle w:val="Default"/>
        <w:ind w:left="1069"/>
        <w:contextualSpacing/>
        <w:rPr>
          <w:bCs/>
        </w:rPr>
      </w:pPr>
    </w:p>
    <w:p w:rsidR="004A2C35" w:rsidRDefault="004A2C35" w:rsidP="0067738E">
      <w:pPr>
        <w:pStyle w:val="Default"/>
        <w:ind w:left="1069"/>
        <w:contextualSpacing/>
        <w:rPr>
          <w:bCs/>
        </w:rPr>
      </w:pPr>
    </w:p>
    <w:p w:rsidR="004A2C35" w:rsidRDefault="004A2C35" w:rsidP="0067738E">
      <w:pPr>
        <w:pStyle w:val="Default"/>
        <w:ind w:left="1069"/>
        <w:contextualSpacing/>
        <w:rPr>
          <w:bCs/>
        </w:rPr>
      </w:pPr>
    </w:p>
    <w:p w:rsidR="004A2C35" w:rsidRDefault="004A2C35" w:rsidP="0067738E">
      <w:pPr>
        <w:pStyle w:val="Default"/>
        <w:ind w:left="1069"/>
        <w:contextualSpacing/>
        <w:rPr>
          <w:bCs/>
        </w:rPr>
      </w:pPr>
    </w:p>
    <w:p w:rsidR="004A2C35" w:rsidRDefault="004A2C35" w:rsidP="0067738E">
      <w:pPr>
        <w:pStyle w:val="Default"/>
        <w:ind w:left="1069"/>
        <w:contextualSpacing/>
        <w:rPr>
          <w:bCs/>
        </w:rPr>
      </w:pPr>
    </w:p>
    <w:p w:rsidR="004A2C35" w:rsidRDefault="004A2C35" w:rsidP="0067738E">
      <w:pPr>
        <w:pStyle w:val="Default"/>
        <w:ind w:left="1069"/>
        <w:contextualSpacing/>
        <w:rPr>
          <w:bCs/>
        </w:rPr>
      </w:pPr>
    </w:p>
    <w:p w:rsidR="00413C62" w:rsidRDefault="00413C62" w:rsidP="0067738E">
      <w:pPr>
        <w:pStyle w:val="Default"/>
        <w:ind w:left="1069"/>
        <w:contextualSpacing/>
        <w:rPr>
          <w:bCs/>
        </w:rPr>
      </w:pPr>
    </w:p>
    <w:p w:rsidR="00413C62" w:rsidRDefault="00413C62" w:rsidP="0067738E">
      <w:pPr>
        <w:pStyle w:val="Default"/>
        <w:ind w:left="1069"/>
        <w:contextualSpacing/>
        <w:rPr>
          <w:bCs/>
        </w:rPr>
      </w:pPr>
    </w:p>
    <w:p w:rsidR="00413C62" w:rsidRDefault="00413C62" w:rsidP="0067738E">
      <w:pPr>
        <w:pStyle w:val="Default"/>
        <w:ind w:left="1069"/>
        <w:contextualSpacing/>
        <w:rPr>
          <w:bCs/>
        </w:rPr>
      </w:pPr>
    </w:p>
    <w:p w:rsidR="00413C62" w:rsidRDefault="00413C62" w:rsidP="0067738E">
      <w:pPr>
        <w:pStyle w:val="Default"/>
        <w:ind w:left="1069"/>
        <w:contextualSpacing/>
        <w:rPr>
          <w:bCs/>
        </w:rPr>
      </w:pPr>
    </w:p>
    <w:p w:rsidR="00413C62" w:rsidRDefault="00413C62" w:rsidP="0067738E">
      <w:pPr>
        <w:pStyle w:val="Default"/>
        <w:ind w:left="1069"/>
        <w:contextualSpacing/>
        <w:rPr>
          <w:bCs/>
        </w:rPr>
      </w:pPr>
    </w:p>
    <w:p w:rsidR="0041579B" w:rsidRPr="0067738E" w:rsidRDefault="007D50D0" w:rsidP="0067738E">
      <w:pPr>
        <w:pStyle w:val="Default"/>
        <w:numPr>
          <w:ilvl w:val="0"/>
          <w:numId w:val="14"/>
        </w:numPr>
        <w:contextualSpacing/>
        <w:rPr>
          <w:bCs/>
        </w:rPr>
      </w:pPr>
      <w:r w:rsidRPr="009A4E5E">
        <w:rPr>
          <w:bCs/>
        </w:rPr>
        <w:lastRenderedPageBreak/>
        <w:t xml:space="preserve">Аналитическая часть </w:t>
      </w:r>
    </w:p>
    <w:p w:rsidR="0041579B" w:rsidRDefault="0041579B" w:rsidP="0067738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0D0" w:rsidRDefault="007D50D0" w:rsidP="006A3F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>1.1. Общие сведения об учреждении</w:t>
      </w:r>
    </w:p>
    <w:p w:rsidR="006A3F54" w:rsidRPr="006A3F54" w:rsidRDefault="006A3F54" w:rsidP="006A3F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D50D0" w:rsidRPr="005B09F3" w:rsidTr="005B09F3">
        <w:tc>
          <w:tcPr>
            <w:tcW w:w="3369" w:type="dxa"/>
          </w:tcPr>
          <w:p w:rsidR="007D50D0" w:rsidRPr="009A4E5E" w:rsidRDefault="007D50D0" w:rsidP="005B09F3">
            <w:pPr>
              <w:pStyle w:val="Default"/>
              <w:contextualSpacing/>
              <w:jc w:val="both"/>
            </w:pPr>
            <w:r w:rsidRPr="009A4E5E">
              <w:t xml:space="preserve">Название (по Уставу) </w:t>
            </w:r>
          </w:p>
          <w:p w:rsidR="007D50D0" w:rsidRPr="009A4E5E" w:rsidRDefault="007D50D0" w:rsidP="005B09F3">
            <w:pPr>
              <w:pStyle w:val="Default"/>
              <w:contextualSpacing/>
              <w:jc w:val="both"/>
            </w:pPr>
          </w:p>
        </w:tc>
        <w:tc>
          <w:tcPr>
            <w:tcW w:w="6202" w:type="dxa"/>
          </w:tcPr>
          <w:p w:rsidR="007D50D0" w:rsidRPr="005B09F3" w:rsidRDefault="007D50D0" w:rsidP="004B57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4B573C">
              <w:rPr>
                <w:rFonts w:ascii="Times New Roman" w:hAnsi="Times New Roman"/>
                <w:sz w:val="24"/>
                <w:szCs w:val="24"/>
              </w:rPr>
              <w:t>Детский сад № 5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B573C">
              <w:rPr>
                <w:rFonts w:ascii="Times New Roman" w:hAnsi="Times New Roman"/>
                <w:sz w:val="24"/>
                <w:szCs w:val="24"/>
              </w:rPr>
              <w:t>Подсолнушек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»</w:t>
            </w:r>
            <w:r w:rsidR="00D16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73C">
              <w:rPr>
                <w:rFonts w:ascii="Times New Roman" w:hAnsi="Times New Roman"/>
                <w:sz w:val="24"/>
                <w:szCs w:val="24"/>
              </w:rPr>
              <w:t>г.Юрги</w:t>
            </w:r>
            <w:r w:rsidR="006773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9A4E5E" w:rsidRDefault="007D50D0" w:rsidP="005B09F3">
            <w:pPr>
              <w:pStyle w:val="Default"/>
              <w:contextualSpacing/>
              <w:jc w:val="both"/>
            </w:pPr>
            <w:r w:rsidRPr="005B09F3">
              <w:rPr>
                <w:bCs/>
              </w:rPr>
              <w:t xml:space="preserve">Сокращенное наименование учреждения </w:t>
            </w:r>
          </w:p>
        </w:tc>
        <w:tc>
          <w:tcPr>
            <w:tcW w:w="6202" w:type="dxa"/>
          </w:tcPr>
          <w:p w:rsidR="007D50D0" w:rsidRPr="005B09F3" w:rsidRDefault="00D16021" w:rsidP="004B57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r w:rsidR="007D50D0" w:rsidRPr="005B09F3">
              <w:rPr>
                <w:rFonts w:ascii="Times New Roman" w:hAnsi="Times New Roman"/>
                <w:sz w:val="24"/>
                <w:szCs w:val="24"/>
              </w:rPr>
              <w:t xml:space="preserve">ДС </w:t>
            </w:r>
            <w:r w:rsidR="004B573C">
              <w:rPr>
                <w:rFonts w:ascii="Times New Roman" w:hAnsi="Times New Roman"/>
                <w:sz w:val="24"/>
                <w:szCs w:val="24"/>
              </w:rPr>
              <w:t>№5</w:t>
            </w:r>
            <w:r w:rsidR="007D50D0" w:rsidRPr="005B09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B573C">
              <w:rPr>
                <w:rFonts w:ascii="Times New Roman" w:hAnsi="Times New Roman"/>
                <w:sz w:val="24"/>
                <w:szCs w:val="24"/>
              </w:rPr>
              <w:t>Подсолнушек</w:t>
            </w:r>
            <w:r w:rsidR="007D50D0" w:rsidRPr="005B09F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73C">
              <w:rPr>
                <w:rFonts w:ascii="Times New Roman" w:hAnsi="Times New Roman"/>
                <w:sz w:val="24"/>
                <w:szCs w:val="24"/>
              </w:rPr>
              <w:t>г.Юрги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9A4E5E" w:rsidRDefault="007D50D0" w:rsidP="005B09F3">
            <w:pPr>
              <w:pStyle w:val="Default"/>
              <w:contextualSpacing/>
              <w:jc w:val="both"/>
            </w:pPr>
            <w:r w:rsidRPr="005B09F3">
              <w:rPr>
                <w:bCs/>
              </w:rPr>
              <w:t xml:space="preserve">Учредитель </w:t>
            </w:r>
          </w:p>
        </w:tc>
        <w:tc>
          <w:tcPr>
            <w:tcW w:w="6202" w:type="dxa"/>
          </w:tcPr>
          <w:p w:rsidR="007D50D0" w:rsidRPr="009A4E5E" w:rsidRDefault="007D50D0" w:rsidP="005B09F3">
            <w:pPr>
              <w:pStyle w:val="Default"/>
              <w:contextualSpacing/>
              <w:jc w:val="both"/>
            </w:pPr>
            <w:r w:rsidRPr="009A4E5E">
              <w:t xml:space="preserve">Юргинский городской округ 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6202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19</w:t>
            </w:r>
            <w:r w:rsidR="004B573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202" w:type="dxa"/>
          </w:tcPr>
          <w:p w:rsidR="007D50D0" w:rsidRPr="005B09F3" w:rsidRDefault="007D50D0" w:rsidP="004B57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Кемеровская область г. Юрга ул. </w:t>
            </w:r>
            <w:r w:rsidR="004B573C">
              <w:rPr>
                <w:rFonts w:ascii="Times New Roman" w:hAnsi="Times New Roman"/>
                <w:sz w:val="24"/>
                <w:szCs w:val="24"/>
              </w:rPr>
              <w:t xml:space="preserve">Комсомольская 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,</w:t>
            </w:r>
            <w:r w:rsidR="004B573C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6202" w:type="dxa"/>
          </w:tcPr>
          <w:p w:rsidR="007D50D0" w:rsidRPr="005B09F3" w:rsidRDefault="007D50D0" w:rsidP="004B57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8(38451)3-8</w:t>
            </w:r>
            <w:r w:rsidR="004B573C">
              <w:rPr>
                <w:rFonts w:ascii="Times New Roman" w:hAnsi="Times New Roman"/>
                <w:sz w:val="24"/>
                <w:szCs w:val="24"/>
              </w:rPr>
              <w:t>3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-</w:t>
            </w:r>
            <w:r w:rsidR="004B573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202" w:type="dxa"/>
          </w:tcPr>
          <w:p w:rsidR="007D50D0" w:rsidRPr="00380A1E" w:rsidRDefault="00E2372D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80A1E" w:rsidRPr="00034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mdoy_dsov-542@mail.ru</w:t>
              </w:r>
            </w:hyperlink>
            <w:r w:rsidR="00380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6202" w:type="dxa"/>
          </w:tcPr>
          <w:p w:rsidR="007D50D0" w:rsidRPr="005B09F3" w:rsidRDefault="00E2372D" w:rsidP="004B57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80A1E">
                <w:rPr>
                  <w:rStyle w:val="a4"/>
                </w:rPr>
                <w:t>МБДОУ «Детский сад №5 «Подсолнушек» г. Юрги» (kemobl.ru)</w:t>
              </w:r>
            </w:hyperlink>
            <w:r w:rsidR="00380A1E">
              <w:t xml:space="preserve"> 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6202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 7.00 до 19.00, выходные дни: суббота, воскресенье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6202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202" w:type="dxa"/>
          </w:tcPr>
          <w:p w:rsidR="007D50D0" w:rsidRPr="004B573C" w:rsidRDefault="004B573C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Семке</w:t>
            </w:r>
            <w:r w:rsidR="007D50D0" w:rsidRPr="005B09F3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</w:p>
        </w:tc>
      </w:tr>
      <w:tr w:rsidR="007D50D0" w:rsidRPr="005B09F3" w:rsidTr="005B09F3">
        <w:tc>
          <w:tcPr>
            <w:tcW w:w="3369" w:type="dxa"/>
          </w:tcPr>
          <w:p w:rsidR="007D50D0" w:rsidRPr="005B09F3" w:rsidRDefault="007D50D0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на </w:t>
            </w:r>
            <w:r w:rsidR="009A4E5E" w:rsidRPr="005B09F3"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6202" w:type="dxa"/>
          </w:tcPr>
          <w:p w:rsidR="007D50D0" w:rsidRPr="005B09F3" w:rsidRDefault="004B573C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42 ЛО 1 № 0003447</w:t>
            </w:r>
          </w:p>
          <w:p w:rsidR="009A4E5E" w:rsidRPr="005B09F3" w:rsidRDefault="004B573C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16389 от 29.09</w:t>
            </w:r>
            <w:r w:rsidR="009A4E5E" w:rsidRPr="005B09F3">
              <w:rPr>
                <w:rFonts w:ascii="Times New Roman" w:hAnsi="Times New Roman"/>
                <w:sz w:val="24"/>
                <w:szCs w:val="24"/>
              </w:rPr>
              <w:t>.2016 года</w:t>
            </w:r>
          </w:p>
        </w:tc>
      </w:tr>
    </w:tbl>
    <w:p w:rsidR="007D50D0" w:rsidRPr="006A3F54" w:rsidRDefault="007D50D0" w:rsidP="006A3F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A4E5E" w:rsidRDefault="009A4E5E" w:rsidP="006A3F54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>Организационно-правовое обеспечение деятельности образовательного учреждения</w:t>
      </w:r>
    </w:p>
    <w:p w:rsidR="006A3F54" w:rsidRPr="006A3F54" w:rsidRDefault="006A3F54" w:rsidP="006A3F54">
      <w:pPr>
        <w:spacing w:after="0" w:line="240" w:lineRule="auto"/>
        <w:ind w:left="19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05DA3" w:rsidRPr="005B09F3" w:rsidTr="005B09F3">
        <w:trPr>
          <w:trHeight w:val="272"/>
        </w:trPr>
        <w:tc>
          <w:tcPr>
            <w:tcW w:w="9571" w:type="dxa"/>
            <w:gridSpan w:val="2"/>
          </w:tcPr>
          <w:p w:rsidR="00405DA3" w:rsidRPr="005B09F3" w:rsidRDefault="00405DA3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2.1. Наличие свидетельств: </w:t>
            </w:r>
          </w:p>
        </w:tc>
      </w:tr>
      <w:tr w:rsidR="009A4E5E" w:rsidRPr="005B09F3" w:rsidTr="005B09F3">
        <w:tc>
          <w:tcPr>
            <w:tcW w:w="3369" w:type="dxa"/>
          </w:tcPr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 xml:space="preserve">а) о внесении записи в Единый </w:t>
            </w:r>
          </w:p>
          <w:p w:rsidR="009A4E5E" w:rsidRPr="005B09F3" w:rsidRDefault="009A4E5E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государственный реестр юридических лиц </w:t>
            </w:r>
          </w:p>
        </w:tc>
        <w:tc>
          <w:tcPr>
            <w:tcW w:w="6202" w:type="dxa"/>
          </w:tcPr>
          <w:p w:rsidR="009A4E5E" w:rsidRPr="005B09F3" w:rsidRDefault="00927DC5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31.05.2016 год </w:t>
            </w:r>
            <w:r w:rsidR="006A3F54" w:rsidRPr="005B09F3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6A3F54" w:rsidRPr="005B09F3"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6A3F54" w:rsidRPr="005B09F3">
              <w:rPr>
                <w:rFonts w:ascii="Times New Roman" w:hAnsi="Times New Roman"/>
                <w:sz w:val="24"/>
                <w:szCs w:val="24"/>
              </w:rPr>
              <w:t xml:space="preserve"> регистрационн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6A3F54" w:rsidRPr="005B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86" w:rsidRPr="005B09F3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770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86" w:rsidRPr="005B09F3">
              <w:rPr>
                <w:rFonts w:ascii="Times New Roman" w:hAnsi="Times New Roman"/>
                <w:sz w:val="24"/>
                <w:szCs w:val="24"/>
              </w:rPr>
              <w:t>1024202005068</w:t>
            </w:r>
          </w:p>
          <w:p w:rsidR="006A3F54" w:rsidRPr="005B09F3" w:rsidRDefault="006A3F54" w:rsidP="00FE35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Серия 42 № 00</w:t>
            </w:r>
            <w:r w:rsidR="00FE350D">
              <w:rPr>
                <w:rFonts w:ascii="Times New Roman" w:hAnsi="Times New Roman"/>
                <w:sz w:val="24"/>
                <w:szCs w:val="24"/>
              </w:rPr>
              <w:t>3615865</w:t>
            </w:r>
          </w:p>
        </w:tc>
      </w:tr>
      <w:tr w:rsidR="009A4E5E" w:rsidRPr="005B09F3" w:rsidTr="005B09F3">
        <w:tc>
          <w:tcPr>
            <w:tcW w:w="3369" w:type="dxa"/>
          </w:tcPr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 xml:space="preserve">б) о постановке на учет в налоговом </w:t>
            </w:r>
          </w:p>
          <w:p w:rsidR="009A4E5E" w:rsidRPr="005B09F3" w:rsidRDefault="009A4E5E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 </w:t>
            </w:r>
          </w:p>
        </w:tc>
        <w:tc>
          <w:tcPr>
            <w:tcW w:w="6202" w:type="dxa"/>
          </w:tcPr>
          <w:p w:rsidR="006A3F54" w:rsidRPr="005B09F3" w:rsidRDefault="00FE350D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Зарегистрировано 09</w:t>
            </w:r>
            <w:r w:rsidR="00405DA3" w:rsidRPr="005B09F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05DA3" w:rsidRPr="005B09F3">
              <w:rPr>
                <w:rFonts w:ascii="Times New Roman" w:hAnsi="Times New Roman"/>
                <w:sz w:val="24"/>
                <w:szCs w:val="24"/>
              </w:rPr>
              <w:t>.1998г.</w:t>
            </w:r>
            <w:r w:rsidR="006A3F54" w:rsidRPr="005B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E5E" w:rsidRPr="005B09F3" w:rsidRDefault="006A3F54" w:rsidP="00FE35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Серия 42 № 00</w:t>
            </w:r>
            <w:r w:rsidR="00FE350D">
              <w:rPr>
                <w:rFonts w:ascii="Times New Roman" w:hAnsi="Times New Roman"/>
                <w:sz w:val="24"/>
                <w:szCs w:val="24"/>
              </w:rPr>
              <w:t>4025249</w:t>
            </w:r>
          </w:p>
        </w:tc>
      </w:tr>
      <w:tr w:rsidR="00405DA3" w:rsidRPr="005B09F3" w:rsidTr="005B09F3">
        <w:tc>
          <w:tcPr>
            <w:tcW w:w="9571" w:type="dxa"/>
            <w:gridSpan w:val="2"/>
          </w:tcPr>
          <w:p w:rsidR="00405DA3" w:rsidRPr="006A3F54" w:rsidRDefault="00405DA3" w:rsidP="005B09F3">
            <w:pPr>
              <w:pStyle w:val="Default"/>
              <w:contextualSpacing/>
              <w:jc w:val="both"/>
            </w:pPr>
            <w:r w:rsidRPr="006A3F54">
              <w:t xml:space="preserve">2.2. Наличие документов о создании образовательного учреждения: </w:t>
            </w:r>
          </w:p>
        </w:tc>
      </w:tr>
      <w:tr w:rsidR="009A4E5E" w:rsidRPr="005B09F3" w:rsidTr="005B09F3">
        <w:tc>
          <w:tcPr>
            <w:tcW w:w="3369" w:type="dxa"/>
          </w:tcPr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 xml:space="preserve">Наличие и реквизиты Устава </w:t>
            </w:r>
          </w:p>
          <w:p w:rsidR="009A4E5E" w:rsidRPr="005B09F3" w:rsidRDefault="009A4E5E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9A4E5E" w:rsidRPr="00DE6A9F" w:rsidRDefault="00405DA3" w:rsidP="00DE6A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Устав муниципального бюджетного дошкольного образовательного учреждения «</w:t>
            </w:r>
            <w:r w:rsidR="004B573C">
              <w:rPr>
                <w:rFonts w:ascii="Times New Roman" w:hAnsi="Times New Roman"/>
                <w:sz w:val="24"/>
                <w:szCs w:val="24"/>
              </w:rPr>
              <w:t>Д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етский сад № </w:t>
            </w:r>
            <w:r w:rsidR="004B573C">
              <w:rPr>
                <w:rFonts w:ascii="Times New Roman" w:hAnsi="Times New Roman"/>
                <w:sz w:val="24"/>
                <w:szCs w:val="24"/>
              </w:rPr>
              <w:t>5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B573C">
              <w:rPr>
                <w:rFonts w:ascii="Times New Roman" w:hAnsi="Times New Roman"/>
                <w:sz w:val="24"/>
                <w:szCs w:val="24"/>
              </w:rPr>
              <w:t>Подсолнушек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»</w:t>
            </w:r>
            <w:r w:rsidR="00C4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73C">
              <w:rPr>
                <w:rFonts w:ascii="Times New Roman" w:hAnsi="Times New Roman"/>
                <w:sz w:val="24"/>
                <w:szCs w:val="24"/>
              </w:rPr>
              <w:t>г.</w:t>
            </w:r>
            <w:r w:rsidR="00C4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73C">
              <w:rPr>
                <w:rFonts w:ascii="Times New Roman" w:hAnsi="Times New Roman"/>
                <w:sz w:val="24"/>
                <w:szCs w:val="24"/>
              </w:rPr>
              <w:t>Юрг</w:t>
            </w:r>
            <w:r w:rsidR="0067738E">
              <w:rPr>
                <w:rFonts w:ascii="Times New Roman" w:hAnsi="Times New Roman"/>
                <w:sz w:val="24"/>
                <w:szCs w:val="24"/>
              </w:rPr>
              <w:t>»</w:t>
            </w:r>
            <w:r w:rsidR="00DE6A9F" w:rsidRPr="00DE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73C">
              <w:rPr>
                <w:rFonts w:ascii="Times New Roman" w:hAnsi="Times New Roman"/>
                <w:sz w:val="24"/>
                <w:szCs w:val="24"/>
              </w:rPr>
              <w:t>и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утвержден постановлением Админис</w:t>
            </w:r>
            <w:r w:rsidR="004B573C">
              <w:rPr>
                <w:rFonts w:ascii="Times New Roman" w:hAnsi="Times New Roman"/>
                <w:sz w:val="24"/>
                <w:szCs w:val="24"/>
              </w:rPr>
              <w:t xml:space="preserve">трации города Юрги от </w:t>
            </w:r>
            <w:r w:rsidR="00DE6A9F" w:rsidRPr="00DE6A9F">
              <w:rPr>
                <w:rFonts w:ascii="Times New Roman" w:hAnsi="Times New Roman"/>
                <w:sz w:val="24"/>
                <w:szCs w:val="24"/>
              </w:rPr>
              <w:t>30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.</w:t>
            </w:r>
            <w:r w:rsidR="00DE6A9F" w:rsidRPr="00DE6A9F">
              <w:rPr>
                <w:rFonts w:ascii="Times New Roman" w:hAnsi="Times New Roman"/>
                <w:sz w:val="24"/>
                <w:szCs w:val="24"/>
              </w:rPr>
              <w:t>12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.20</w:t>
            </w:r>
            <w:r w:rsidR="00DE6A9F" w:rsidRPr="00DE6A9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гг. № </w:t>
            </w:r>
            <w:r w:rsidR="00DE6A9F">
              <w:rPr>
                <w:rFonts w:ascii="Times New Roman" w:hAnsi="Times New Roman"/>
                <w:sz w:val="24"/>
                <w:szCs w:val="24"/>
                <w:lang w:val="en-US"/>
              </w:rPr>
              <w:t>1343</w:t>
            </w:r>
          </w:p>
        </w:tc>
      </w:tr>
      <w:tr w:rsidR="007B2369" w:rsidRPr="005B09F3" w:rsidTr="005B09F3">
        <w:tc>
          <w:tcPr>
            <w:tcW w:w="9571" w:type="dxa"/>
            <w:gridSpan w:val="2"/>
          </w:tcPr>
          <w:p w:rsidR="007B2369" w:rsidRPr="006A3F54" w:rsidRDefault="007B2369" w:rsidP="005B09F3">
            <w:pPr>
              <w:pStyle w:val="Default"/>
              <w:contextualSpacing/>
              <w:jc w:val="both"/>
            </w:pPr>
            <w:r w:rsidRPr="006A3F54">
              <w:t xml:space="preserve">2.3. Наличие локальных актов образовательного учреждения: </w:t>
            </w:r>
          </w:p>
        </w:tc>
      </w:tr>
      <w:tr w:rsidR="009A4E5E" w:rsidRPr="005B09F3" w:rsidTr="005B09F3">
        <w:tc>
          <w:tcPr>
            <w:tcW w:w="3369" w:type="dxa"/>
          </w:tcPr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 xml:space="preserve">В части содержания образования, организации образовательного процесса </w:t>
            </w:r>
          </w:p>
          <w:p w:rsidR="009A4E5E" w:rsidRPr="005B09F3" w:rsidRDefault="009A4E5E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>- Коллективный договор муниципального бюджетного дошкольного образовательного учреждения «</w:t>
            </w:r>
            <w:r w:rsidR="00FE350D">
              <w:t>Д</w:t>
            </w:r>
            <w:r w:rsidRPr="006A3F54">
              <w:t xml:space="preserve">етский сад № </w:t>
            </w:r>
            <w:r w:rsidR="00FE350D">
              <w:t>5</w:t>
            </w:r>
            <w:r w:rsidRPr="006A3F54">
              <w:t xml:space="preserve"> «</w:t>
            </w:r>
            <w:r w:rsidR="00FE350D">
              <w:t>Подсолнушек</w:t>
            </w:r>
            <w:r w:rsidRPr="006A3F54">
              <w:t>»</w:t>
            </w:r>
            <w:r w:rsidR="00BF368C">
              <w:t xml:space="preserve"> </w:t>
            </w:r>
            <w:r w:rsidR="00FE350D">
              <w:t>г.</w:t>
            </w:r>
            <w:r w:rsidR="00C440DE">
              <w:t xml:space="preserve"> </w:t>
            </w:r>
            <w:r w:rsidR="00FE350D">
              <w:t>Юрги</w:t>
            </w:r>
            <w:r w:rsidR="0067738E">
              <w:t>»</w:t>
            </w:r>
          </w:p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>- Положение об оплате труда работников муниципального бюджетного дошкольного образовательного учреждения «</w:t>
            </w:r>
            <w:r w:rsidR="00FE350D">
              <w:t>Д</w:t>
            </w:r>
            <w:r w:rsidRPr="006A3F54">
              <w:t xml:space="preserve">етский сад № </w:t>
            </w:r>
            <w:r w:rsidR="00FE350D">
              <w:t>5</w:t>
            </w:r>
            <w:r w:rsidRPr="006A3F54">
              <w:t xml:space="preserve"> «</w:t>
            </w:r>
            <w:r w:rsidR="00FE350D">
              <w:t>Подсолнушек</w:t>
            </w:r>
            <w:r w:rsidRPr="006A3F54">
              <w:t>»</w:t>
            </w:r>
            <w:r w:rsidR="0067738E">
              <w:t xml:space="preserve"> </w:t>
            </w:r>
            <w:r w:rsidR="00FE350D">
              <w:t>г.</w:t>
            </w:r>
            <w:r w:rsidR="0067738E">
              <w:t xml:space="preserve"> </w:t>
            </w:r>
            <w:r w:rsidR="00FE350D">
              <w:t>Юрги</w:t>
            </w:r>
            <w:r w:rsidR="0067738E">
              <w:t>»</w:t>
            </w:r>
          </w:p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>- положение о распределении стимулирующей части фонда оплаты труда работников муниципального бюджетного дошкольного образовательного учреждения «</w:t>
            </w:r>
            <w:r w:rsidR="00FE350D">
              <w:t>Д</w:t>
            </w:r>
            <w:r w:rsidRPr="006A3F54">
              <w:t xml:space="preserve">етский сад № </w:t>
            </w:r>
            <w:r w:rsidR="00FE350D">
              <w:t>5</w:t>
            </w:r>
            <w:r w:rsidRPr="006A3F54">
              <w:t xml:space="preserve"> «</w:t>
            </w:r>
            <w:r w:rsidR="00FE350D">
              <w:t>Подсолнушек</w:t>
            </w:r>
            <w:r w:rsidRPr="006A3F54">
              <w:t>»</w:t>
            </w:r>
            <w:r w:rsidR="00C440DE">
              <w:t xml:space="preserve"> </w:t>
            </w:r>
            <w:r w:rsidR="00FE350D">
              <w:t>г.</w:t>
            </w:r>
            <w:r w:rsidR="00C440DE">
              <w:t xml:space="preserve"> </w:t>
            </w:r>
            <w:r w:rsidR="00FE350D">
              <w:t>Юрги</w:t>
            </w:r>
            <w:r w:rsidR="0067738E">
              <w:t>»</w:t>
            </w:r>
            <w:r w:rsidRPr="006A3F54">
              <w:t xml:space="preserve"> </w:t>
            </w:r>
          </w:p>
          <w:p w:rsidR="009A4E5E" w:rsidRPr="006A3F54" w:rsidRDefault="009A4E5E" w:rsidP="005B09F3">
            <w:pPr>
              <w:pStyle w:val="Default"/>
              <w:contextualSpacing/>
              <w:jc w:val="both"/>
            </w:pPr>
            <w:r w:rsidRPr="006A3F54">
              <w:t>- положение о П</w:t>
            </w:r>
            <w:r w:rsidR="007B2369" w:rsidRPr="006A3F54">
              <w:t>едагогическом Совете</w:t>
            </w:r>
            <w:r w:rsidRPr="006A3F54">
              <w:t xml:space="preserve"> </w:t>
            </w:r>
          </w:p>
          <w:p w:rsidR="009A4E5E" w:rsidRPr="006A3F54" w:rsidRDefault="00BF368C" w:rsidP="005B09F3">
            <w:pPr>
              <w:pStyle w:val="Default"/>
              <w:contextualSpacing/>
              <w:jc w:val="both"/>
            </w:pPr>
            <w:r>
              <w:t>- положение</w:t>
            </w:r>
            <w:r w:rsidR="009A4E5E" w:rsidRPr="006A3F54">
              <w:t xml:space="preserve"> об </w:t>
            </w:r>
            <w:r w:rsidR="007B2369" w:rsidRPr="006A3F54">
              <w:t>О</w:t>
            </w:r>
            <w:r w:rsidR="009A4E5E" w:rsidRPr="006A3F54">
              <w:t xml:space="preserve">бщем собрании </w:t>
            </w:r>
            <w:r w:rsidR="007B2369" w:rsidRPr="006A3F54">
              <w:t>работников</w:t>
            </w:r>
          </w:p>
          <w:p w:rsidR="009A4E5E" w:rsidRPr="006A3F54" w:rsidRDefault="009A4E5E" w:rsidP="00770786">
            <w:pPr>
              <w:pStyle w:val="Default"/>
              <w:contextualSpacing/>
              <w:jc w:val="both"/>
            </w:pPr>
            <w:r w:rsidRPr="006A3F54">
              <w:lastRenderedPageBreak/>
              <w:t>- положение о</w:t>
            </w:r>
            <w:r w:rsidR="00770786">
              <w:t xml:space="preserve"> Попечительском </w:t>
            </w:r>
            <w:r w:rsidRPr="006A3F54">
              <w:t xml:space="preserve">совете </w:t>
            </w:r>
            <w:r w:rsidR="007B2369" w:rsidRPr="006A3F54">
              <w:t>муниципального бюджетного дошкольного образовательного учреждения «</w:t>
            </w:r>
            <w:r w:rsidR="00FE350D">
              <w:t>Д</w:t>
            </w:r>
            <w:r w:rsidR="007B2369" w:rsidRPr="006A3F54">
              <w:t xml:space="preserve">етский сад № </w:t>
            </w:r>
            <w:r w:rsidR="00FE350D">
              <w:t>5</w:t>
            </w:r>
            <w:r w:rsidR="007B2369" w:rsidRPr="006A3F54">
              <w:t xml:space="preserve"> «</w:t>
            </w:r>
            <w:r w:rsidR="00FE350D">
              <w:t>Подсолнушек</w:t>
            </w:r>
            <w:r w:rsidR="007B2369" w:rsidRPr="006A3F54">
              <w:t>»</w:t>
            </w:r>
            <w:r w:rsidR="0067738E">
              <w:t xml:space="preserve"> г. Юрги» </w:t>
            </w:r>
            <w:r w:rsidRPr="006A3F54">
              <w:t xml:space="preserve">и др. </w:t>
            </w:r>
          </w:p>
        </w:tc>
      </w:tr>
      <w:tr w:rsidR="00405DA3" w:rsidRPr="005B09F3" w:rsidTr="005B09F3">
        <w:tc>
          <w:tcPr>
            <w:tcW w:w="9571" w:type="dxa"/>
            <w:gridSpan w:val="2"/>
          </w:tcPr>
          <w:p w:rsidR="00405DA3" w:rsidRPr="006A3F54" w:rsidRDefault="00405DA3" w:rsidP="005B09F3">
            <w:pPr>
              <w:pStyle w:val="Default"/>
              <w:contextualSpacing/>
              <w:jc w:val="both"/>
            </w:pPr>
            <w:r w:rsidRPr="006A3F54">
              <w:lastRenderedPageBreak/>
              <w:t xml:space="preserve">2.4. Перечень лицензий на право ведения образовательной деятельности: </w:t>
            </w:r>
          </w:p>
        </w:tc>
      </w:tr>
      <w:tr w:rsidR="009A4E5E" w:rsidRPr="005B09F3" w:rsidTr="005B09F3">
        <w:tc>
          <w:tcPr>
            <w:tcW w:w="3369" w:type="dxa"/>
          </w:tcPr>
          <w:p w:rsidR="00405DA3" w:rsidRPr="006A3F54" w:rsidRDefault="00405DA3" w:rsidP="005B09F3">
            <w:pPr>
              <w:pStyle w:val="Default"/>
              <w:contextualSpacing/>
              <w:jc w:val="both"/>
            </w:pPr>
            <w:r w:rsidRPr="006A3F54">
              <w:t xml:space="preserve">С указанием реквизитов </w:t>
            </w:r>
          </w:p>
          <w:p w:rsidR="009A4E5E" w:rsidRPr="006A3F54" w:rsidRDefault="00405DA3" w:rsidP="005B09F3">
            <w:pPr>
              <w:pStyle w:val="Default"/>
              <w:contextualSpacing/>
              <w:jc w:val="both"/>
            </w:pPr>
            <w:r w:rsidRPr="006A3F54">
              <w:t xml:space="preserve">(действующей) </w:t>
            </w:r>
          </w:p>
        </w:tc>
        <w:tc>
          <w:tcPr>
            <w:tcW w:w="6202" w:type="dxa"/>
          </w:tcPr>
          <w:p w:rsidR="00405DA3" w:rsidRPr="005B09F3" w:rsidRDefault="00405DA3" w:rsidP="005B0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Серия 42 ЛО 1 № 00034</w:t>
            </w:r>
            <w:r w:rsidR="00FE350D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9A4E5E" w:rsidRPr="005B09F3" w:rsidRDefault="00405DA3" w:rsidP="00FE35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№ 16</w:t>
            </w:r>
            <w:r w:rsidR="00FE350D">
              <w:rPr>
                <w:rFonts w:ascii="Times New Roman" w:hAnsi="Times New Roman"/>
                <w:sz w:val="24"/>
                <w:szCs w:val="24"/>
              </w:rPr>
              <w:t>389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E350D">
              <w:rPr>
                <w:rFonts w:ascii="Times New Roman" w:hAnsi="Times New Roman"/>
                <w:sz w:val="24"/>
                <w:szCs w:val="24"/>
              </w:rPr>
              <w:t>29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.</w:t>
            </w:r>
            <w:r w:rsidR="00FE350D">
              <w:rPr>
                <w:rFonts w:ascii="Times New Roman" w:hAnsi="Times New Roman"/>
                <w:sz w:val="24"/>
                <w:szCs w:val="24"/>
              </w:rPr>
              <w:t>09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.2016 года, выдана Государственной службой по надзору и контролю в сфере образования Кемеровской области</w:t>
            </w:r>
          </w:p>
        </w:tc>
      </w:tr>
    </w:tbl>
    <w:p w:rsidR="009A4E5E" w:rsidRPr="006A3F54" w:rsidRDefault="009A4E5E" w:rsidP="006A3F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A4E5E" w:rsidRPr="006A3F54" w:rsidRDefault="006A3F54" w:rsidP="006A3F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6A3F54">
        <w:rPr>
          <w:rFonts w:ascii="Times New Roman" w:hAnsi="Times New Roman"/>
          <w:sz w:val="24"/>
          <w:szCs w:val="24"/>
        </w:rPr>
        <w:t>все нормативные локальные акты в части содержания, организации образовательного процесса в ДОУ имеются в наличии</w:t>
      </w:r>
    </w:p>
    <w:p w:rsidR="009A4E5E" w:rsidRPr="006A3F54" w:rsidRDefault="009A4E5E" w:rsidP="0099716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71E9A" w:rsidRPr="006A3F54" w:rsidRDefault="0099716D" w:rsidP="006A3F54">
      <w:pPr>
        <w:numPr>
          <w:ilvl w:val="1"/>
          <w:numId w:val="2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F54">
        <w:rPr>
          <w:rFonts w:ascii="Times New Roman" w:hAnsi="Times New Roman"/>
          <w:b/>
          <w:sz w:val="24"/>
          <w:szCs w:val="24"/>
        </w:rPr>
        <w:t>Система управления организации</w:t>
      </w:r>
    </w:p>
    <w:p w:rsidR="006A3F54" w:rsidRDefault="006A3F54" w:rsidP="0099716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716D" w:rsidRDefault="0099716D" w:rsidP="00C440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716D">
        <w:rPr>
          <w:rFonts w:ascii="Times New Roman" w:hAnsi="Times New Roman"/>
          <w:sz w:val="24"/>
          <w:szCs w:val="24"/>
        </w:rPr>
        <w:t>Управление МБДОУ «</w:t>
      </w:r>
      <w:r w:rsidR="006F507F">
        <w:rPr>
          <w:rFonts w:ascii="Times New Roman" w:hAnsi="Times New Roman"/>
          <w:sz w:val="24"/>
          <w:szCs w:val="24"/>
        </w:rPr>
        <w:t>Д</w:t>
      </w:r>
      <w:r w:rsidRPr="0099716D">
        <w:rPr>
          <w:rFonts w:ascii="Times New Roman" w:hAnsi="Times New Roman"/>
          <w:sz w:val="24"/>
          <w:szCs w:val="24"/>
        </w:rPr>
        <w:t xml:space="preserve">етский сад № </w:t>
      </w:r>
      <w:r w:rsidR="006F507F">
        <w:rPr>
          <w:rFonts w:ascii="Times New Roman" w:hAnsi="Times New Roman"/>
          <w:sz w:val="24"/>
          <w:szCs w:val="24"/>
        </w:rPr>
        <w:t>5</w:t>
      </w:r>
      <w:r w:rsidRPr="0099716D">
        <w:rPr>
          <w:rFonts w:ascii="Times New Roman" w:hAnsi="Times New Roman"/>
          <w:sz w:val="24"/>
          <w:szCs w:val="24"/>
        </w:rPr>
        <w:t xml:space="preserve"> «</w:t>
      </w:r>
      <w:r w:rsidR="006F507F">
        <w:rPr>
          <w:rFonts w:ascii="Times New Roman" w:hAnsi="Times New Roman"/>
          <w:sz w:val="24"/>
          <w:szCs w:val="24"/>
        </w:rPr>
        <w:t>Подсолнушек</w:t>
      </w:r>
      <w:r w:rsidRPr="0099716D">
        <w:rPr>
          <w:rFonts w:ascii="Times New Roman" w:hAnsi="Times New Roman"/>
          <w:sz w:val="24"/>
          <w:szCs w:val="24"/>
        </w:rPr>
        <w:t>»</w:t>
      </w:r>
      <w:r w:rsidR="006F507F">
        <w:rPr>
          <w:rFonts w:ascii="Times New Roman" w:hAnsi="Times New Roman"/>
          <w:sz w:val="24"/>
          <w:szCs w:val="24"/>
        </w:rPr>
        <w:t xml:space="preserve"> </w:t>
      </w:r>
      <w:r w:rsidR="00770786">
        <w:rPr>
          <w:rFonts w:ascii="Times New Roman" w:hAnsi="Times New Roman"/>
          <w:sz w:val="24"/>
          <w:szCs w:val="24"/>
        </w:rPr>
        <w:t>г. Юрги</w:t>
      </w:r>
      <w:r w:rsidR="006773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законом «Об образовании в Российской Федерации» и Уставом учреждения, строится на принципах единоначалия и самоуправления. В учреждении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</w:t>
      </w:r>
      <w:r w:rsidR="005C4214">
        <w:rPr>
          <w:rFonts w:ascii="Times New Roman" w:hAnsi="Times New Roman"/>
          <w:sz w:val="24"/>
          <w:szCs w:val="24"/>
        </w:rPr>
        <w:t xml:space="preserve">Педагогическим советом, </w:t>
      </w:r>
      <w:r w:rsidR="00770786">
        <w:rPr>
          <w:rFonts w:ascii="Times New Roman" w:hAnsi="Times New Roman"/>
          <w:sz w:val="24"/>
          <w:szCs w:val="24"/>
        </w:rPr>
        <w:t>Попечительским</w:t>
      </w:r>
      <w:r w:rsidR="005C4214">
        <w:rPr>
          <w:rFonts w:ascii="Times New Roman" w:hAnsi="Times New Roman"/>
          <w:sz w:val="24"/>
          <w:szCs w:val="24"/>
        </w:rPr>
        <w:t xml:space="preserve"> советом.</w:t>
      </w:r>
    </w:p>
    <w:p w:rsidR="005C4214" w:rsidRPr="007D59F4" w:rsidRDefault="005C4214" w:rsidP="00C440DE">
      <w:pPr>
        <w:pStyle w:val="u"/>
        <w:widowControl w:val="0"/>
        <w:tabs>
          <w:tab w:val="left" w:pos="1276"/>
        </w:tabs>
        <w:ind w:firstLine="709"/>
        <w:contextualSpacing/>
        <w:rPr>
          <w:spacing w:val="-4"/>
        </w:rPr>
      </w:pPr>
      <w:r w:rsidRPr="005B59F3">
        <w:rPr>
          <w:color w:val="000000"/>
          <w:spacing w:val="-4"/>
        </w:rPr>
        <w:t xml:space="preserve">Общее собрание </w:t>
      </w:r>
      <w:r>
        <w:rPr>
          <w:color w:val="000000"/>
          <w:spacing w:val="-4"/>
        </w:rPr>
        <w:t>работников</w:t>
      </w:r>
      <w:r w:rsidRPr="005B59F3">
        <w:rPr>
          <w:color w:val="000000"/>
          <w:spacing w:val="-4"/>
        </w:rPr>
        <w:t xml:space="preserve"> -  постоянно действующий </w:t>
      </w:r>
      <w:r w:rsidRPr="005B59F3">
        <w:t>коллегиальный высший орган управления Учреждением</w:t>
      </w:r>
      <w:r w:rsidRPr="005B59F3">
        <w:rPr>
          <w:color w:val="000000"/>
          <w:spacing w:val="-4"/>
        </w:rPr>
        <w:t xml:space="preserve">. </w:t>
      </w:r>
      <w:r>
        <w:t xml:space="preserve">Общее собрание работников вправе </w:t>
      </w:r>
      <w:r w:rsidRPr="005B59F3">
        <w:t>принимат</w:t>
      </w:r>
      <w:r>
        <w:t>ь решение</w:t>
      </w:r>
      <w:r w:rsidRPr="005B59F3">
        <w:t xml:space="preserve"> большинством голосов членов, присутствующих на собрании. </w:t>
      </w:r>
      <w:r w:rsidRPr="005B59F3">
        <w:rPr>
          <w:spacing w:val="-4"/>
        </w:rPr>
        <w:t xml:space="preserve">Педагогический совет – постоянно действующий коллегиальный орган управления Учреждением, действующий в целях развития и совершенствования воспитательно-образовательной </w:t>
      </w:r>
      <w:r w:rsidR="00DE6A9F" w:rsidRPr="005B59F3">
        <w:rPr>
          <w:spacing w:val="-4"/>
        </w:rPr>
        <w:t>деятельности, повышения</w:t>
      </w:r>
      <w:r w:rsidRPr="005B59F3">
        <w:rPr>
          <w:spacing w:val="-4"/>
        </w:rPr>
        <w:t xml:space="preserve"> профессионального мастерства и творческого роста педагогов.</w:t>
      </w:r>
      <w:r>
        <w:rPr>
          <w:spacing w:val="-4"/>
        </w:rPr>
        <w:t xml:space="preserve"> </w:t>
      </w:r>
      <w:r w:rsidR="007D59F4" w:rsidRPr="007D59F4">
        <w:rPr>
          <w:spacing w:val="-4"/>
        </w:rPr>
        <w:t>Попечительский совет действует в целях развития общественных форм управления в сфере образования, дополнительного привлечения внебюджетных финансовых ресурсов для обеспечения воспитательно-образовательной деятельности и развития материально-технической базы Учреждения, а также целевого использования финансовых и материальных ресурсов</w:t>
      </w:r>
    </w:p>
    <w:p w:rsidR="007F6C2B" w:rsidRDefault="007F6C2B" w:rsidP="005C421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F6C2B" w:rsidRPr="009D4249" w:rsidTr="009D4249">
        <w:tc>
          <w:tcPr>
            <w:tcW w:w="2660" w:type="dxa"/>
          </w:tcPr>
          <w:p w:rsidR="007F6C2B" w:rsidRPr="009D4249" w:rsidRDefault="007F6C2B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Распределение административных обязанностей в педагогическом коллективе </w:t>
            </w:r>
          </w:p>
          <w:p w:rsidR="007F6C2B" w:rsidRDefault="007F6C2B" w:rsidP="009D4249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7F6C2B" w:rsidRPr="009D4249" w:rsidRDefault="007F6C2B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</w:t>
            </w:r>
          </w:p>
          <w:p w:rsidR="007F6C2B" w:rsidRPr="009D4249" w:rsidRDefault="007F6C2B" w:rsidP="009D4249">
            <w:pPr>
              <w:pStyle w:val="p16"/>
              <w:shd w:val="clear" w:color="auto" w:fill="FFFFFF"/>
              <w:tabs>
                <w:tab w:val="left" w:pos="1276"/>
              </w:tabs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D4249">
              <w:rPr>
                <w:sz w:val="23"/>
                <w:szCs w:val="23"/>
              </w:rPr>
              <w:t xml:space="preserve">-Заместитель заведующего по безопасности образовательного процесса </w:t>
            </w:r>
            <w:r w:rsidR="00C60BDD" w:rsidRPr="009D4249">
              <w:rPr>
                <w:rStyle w:val="s8"/>
                <w:color w:val="000000"/>
              </w:rPr>
              <w:t>к</w:t>
            </w:r>
            <w:r w:rsidRPr="009D4249">
              <w:rPr>
                <w:rStyle w:val="s8"/>
                <w:color w:val="000000"/>
              </w:rPr>
              <w:t>оординирует и контролирует работу за соблюдением работниками и воспитанниками законодательных и иных нормативных правовых актов по охране труда и обеспечению безопасности образовательного процесса.</w:t>
            </w:r>
          </w:p>
          <w:p w:rsidR="007F6C2B" w:rsidRPr="009D4249" w:rsidRDefault="00D26D53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 w:rsidR="007F6C2B" w:rsidRPr="009D4249">
              <w:rPr>
                <w:sz w:val="23"/>
                <w:szCs w:val="23"/>
              </w:rPr>
              <w:t xml:space="preserve"> Старший воспитатель ведет контрольно-аналитическую деятельность по мониторингу качества образования и здоровьесбережения детей, планирует организацию всей методической работы </w:t>
            </w:r>
          </w:p>
          <w:p w:rsidR="007F6C2B" w:rsidRPr="009D4249" w:rsidRDefault="00D26D53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 w:rsidR="007F6C2B" w:rsidRPr="009D4249">
              <w:rPr>
                <w:sz w:val="23"/>
                <w:szCs w:val="23"/>
              </w:rPr>
              <w:t xml:space="preserve"> Завхоз ведет качественное обеспечение материально-технической базы в полном соответствии с целями и задачами ДОУ, осуществляет хозяйственную деятельность в учреждении </w:t>
            </w:r>
          </w:p>
          <w:p w:rsidR="007F6C2B" w:rsidRPr="009D4249" w:rsidRDefault="00D26D53" w:rsidP="009D4249">
            <w:pPr>
              <w:pStyle w:val="Default"/>
              <w:jc w:val="both"/>
            </w:pPr>
            <w:r w:rsidRPr="009D4249">
              <w:rPr>
                <w:sz w:val="23"/>
                <w:szCs w:val="23"/>
              </w:rPr>
              <w:t>-</w:t>
            </w:r>
            <w:r w:rsidR="007F6C2B" w:rsidRPr="009D4249">
              <w:rPr>
                <w:sz w:val="23"/>
                <w:szCs w:val="23"/>
              </w:rPr>
              <w:t xml:space="preserve"> Медсестра отвечает за проведение медицинской и оздоровительной работы в учреждении</w:t>
            </w:r>
          </w:p>
        </w:tc>
      </w:tr>
      <w:tr w:rsidR="007F6C2B" w:rsidRPr="009D4249" w:rsidTr="009D4249">
        <w:tc>
          <w:tcPr>
            <w:tcW w:w="2660" w:type="dxa"/>
          </w:tcPr>
          <w:p w:rsidR="007F6C2B" w:rsidRPr="009D4249" w:rsidRDefault="007F6C2B" w:rsidP="009D4249">
            <w:pPr>
              <w:pStyle w:val="Default"/>
              <w:jc w:val="both"/>
            </w:pPr>
            <w:r w:rsidRPr="009D4249">
              <w:rPr>
                <w:sz w:val="23"/>
                <w:szCs w:val="23"/>
              </w:rPr>
              <w:t xml:space="preserve">Основные формы координации деятельности аппарата управления образовательного учреждения </w:t>
            </w:r>
          </w:p>
        </w:tc>
        <w:tc>
          <w:tcPr>
            <w:tcW w:w="6911" w:type="dxa"/>
          </w:tcPr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Основными формами координации деятельности аппарата управления являются: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— Общее собрание работников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— Педагогический совет </w:t>
            </w:r>
          </w:p>
          <w:p w:rsidR="00C60BDD" w:rsidRPr="009D4249" w:rsidRDefault="00BF368C" w:rsidP="009D42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— Р</w:t>
            </w:r>
            <w:r w:rsidR="00C60BDD" w:rsidRPr="009D4249">
              <w:rPr>
                <w:sz w:val="23"/>
                <w:szCs w:val="23"/>
              </w:rPr>
              <w:t xml:space="preserve">одительское собрание </w:t>
            </w:r>
          </w:p>
          <w:p w:rsidR="007F6C2B" w:rsidRDefault="00C60BDD" w:rsidP="007D59F4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 w:rsidRPr="009D4249">
              <w:rPr>
                <w:sz w:val="23"/>
                <w:szCs w:val="23"/>
              </w:rPr>
              <w:t xml:space="preserve">— </w:t>
            </w:r>
            <w:r w:rsidR="007D59F4">
              <w:rPr>
                <w:sz w:val="23"/>
                <w:szCs w:val="23"/>
              </w:rPr>
              <w:t>Попечительский совет</w:t>
            </w:r>
            <w:r w:rsidRPr="009D4249">
              <w:rPr>
                <w:sz w:val="23"/>
                <w:szCs w:val="23"/>
              </w:rPr>
              <w:t xml:space="preserve"> ДОУ </w:t>
            </w:r>
          </w:p>
        </w:tc>
      </w:tr>
      <w:tr w:rsidR="007F6C2B" w:rsidRPr="009D4249" w:rsidTr="009D4249">
        <w:tc>
          <w:tcPr>
            <w:tcW w:w="2660" w:type="dxa"/>
          </w:tcPr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lastRenderedPageBreak/>
              <w:t xml:space="preserve">Организационная структура системы управления, организация методической работы в педагогическом коллективе </w:t>
            </w:r>
          </w:p>
          <w:p w:rsidR="007F6C2B" w:rsidRDefault="007F6C2B" w:rsidP="009D4249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C60BDD" w:rsidRPr="009D4249" w:rsidRDefault="00BF368C" w:rsidP="009D42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у</w:t>
            </w:r>
            <w:r w:rsidR="00C60BDD" w:rsidRPr="009D4249">
              <w:rPr>
                <w:sz w:val="23"/>
                <w:szCs w:val="23"/>
              </w:rPr>
              <w:t xml:space="preserve">чреждением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Заместитель заведующего по безопасности образовательного процесса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Старший воспитатель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Старшая медсестра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Воспитатели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Завхоз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Учебно-вспомогательный персонал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Обслуживающий персонал </w:t>
            </w:r>
          </w:p>
          <w:p w:rsidR="007F6C2B" w:rsidRDefault="00C60BDD" w:rsidP="009D4249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 w:rsidRPr="009D4249">
              <w:rPr>
                <w:sz w:val="23"/>
                <w:szCs w:val="23"/>
              </w:rPr>
              <w:t xml:space="preserve">Воспитанники, родители </w:t>
            </w:r>
          </w:p>
        </w:tc>
      </w:tr>
      <w:tr w:rsidR="007F6C2B" w:rsidRPr="009D4249" w:rsidTr="009D4249">
        <w:tc>
          <w:tcPr>
            <w:tcW w:w="2660" w:type="dxa"/>
          </w:tcPr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Организационная структура системы управления (со всеми субъектами управления) </w:t>
            </w:r>
          </w:p>
          <w:p w:rsidR="007F6C2B" w:rsidRDefault="007F6C2B" w:rsidP="009D4249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t>Учредителем Учреждения и собственником его имущества является Юргинский городской округ</w:t>
            </w:r>
            <w:r w:rsidRPr="009D4249">
              <w:rPr>
                <w:sz w:val="23"/>
                <w:szCs w:val="23"/>
              </w:rPr>
              <w:t xml:space="preserve">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В состав органов самоуправления ДОУ входят: </w:t>
            </w:r>
          </w:p>
          <w:p w:rsidR="00C60BDD" w:rsidRPr="009D4249" w:rsidRDefault="00D26D53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 w:rsidR="00C60BDD" w:rsidRPr="009D4249">
              <w:rPr>
                <w:sz w:val="23"/>
                <w:szCs w:val="23"/>
              </w:rPr>
              <w:t xml:space="preserve"> Общее собрание работников учреждения </w:t>
            </w:r>
          </w:p>
          <w:p w:rsidR="00C60BDD" w:rsidRPr="009D4249" w:rsidRDefault="00D26D53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 w:rsidR="00C60BDD" w:rsidRPr="009D4249">
              <w:rPr>
                <w:sz w:val="23"/>
                <w:szCs w:val="23"/>
              </w:rPr>
              <w:t xml:space="preserve"> Педагогический совет </w:t>
            </w:r>
          </w:p>
          <w:p w:rsidR="00C60BDD" w:rsidRPr="009D4249" w:rsidRDefault="00D26D53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 w:rsidR="00C60BDD" w:rsidRPr="009D4249">
              <w:rPr>
                <w:sz w:val="23"/>
                <w:szCs w:val="23"/>
              </w:rPr>
              <w:t xml:space="preserve"> </w:t>
            </w:r>
            <w:r w:rsidR="007D59F4">
              <w:rPr>
                <w:sz w:val="23"/>
                <w:szCs w:val="23"/>
              </w:rPr>
              <w:t xml:space="preserve">Попечительский </w:t>
            </w:r>
            <w:r w:rsidR="00C60BDD" w:rsidRPr="009D4249">
              <w:rPr>
                <w:sz w:val="23"/>
                <w:szCs w:val="23"/>
              </w:rPr>
              <w:t xml:space="preserve">совет </w:t>
            </w:r>
          </w:p>
          <w:p w:rsidR="001A7DBB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Руководит образовательным учреждением </w:t>
            </w:r>
            <w:r w:rsidR="00D26D53" w:rsidRPr="009D4249">
              <w:rPr>
                <w:sz w:val="23"/>
                <w:szCs w:val="23"/>
              </w:rPr>
              <w:t xml:space="preserve">заведующий </w:t>
            </w:r>
          </w:p>
          <w:p w:rsidR="00C60BDD" w:rsidRPr="009D4249" w:rsidRDefault="001A7DBB" w:rsidP="009D42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Семке</w:t>
            </w:r>
            <w:r w:rsidR="00EB6DB3">
              <w:rPr>
                <w:sz w:val="23"/>
                <w:szCs w:val="23"/>
              </w:rPr>
              <w:t xml:space="preserve"> Светлана Анатольевна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Руководство </w:t>
            </w:r>
            <w:r w:rsidR="00D26D53" w:rsidRPr="009D4249">
              <w:rPr>
                <w:sz w:val="23"/>
                <w:szCs w:val="23"/>
              </w:rPr>
              <w:t>У</w:t>
            </w:r>
            <w:r w:rsidRPr="009D4249">
              <w:rPr>
                <w:sz w:val="23"/>
                <w:szCs w:val="23"/>
              </w:rPr>
              <w:t xml:space="preserve">чреждением регламентируется нормативно – правовыми и локальными документами: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Федеральный закон «Об образовании в Российской Федерации» № 273-ФЗ от 29.12.2012г. </w:t>
            </w:r>
            <w:r w:rsidR="007D59F4" w:rsidRPr="009D4249">
              <w:rPr>
                <w:sz w:val="23"/>
                <w:szCs w:val="23"/>
              </w:rPr>
              <w:t>(ст.</w:t>
            </w:r>
            <w:r w:rsidRPr="009D4249">
              <w:rPr>
                <w:sz w:val="23"/>
                <w:szCs w:val="23"/>
              </w:rPr>
              <w:t>28 п. 3,</w:t>
            </w:r>
            <w:r w:rsidR="007D59F4" w:rsidRPr="009D4249">
              <w:rPr>
                <w:sz w:val="23"/>
                <w:szCs w:val="23"/>
              </w:rPr>
              <w:t>13, ст.</w:t>
            </w:r>
            <w:r w:rsidRPr="009D4249">
              <w:rPr>
                <w:sz w:val="23"/>
                <w:szCs w:val="23"/>
              </w:rPr>
              <w:t xml:space="preserve">29 п.3)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Федеральным законом «Об основных гарантиях прав ребенка Российской Федерации»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Конвенцией ООН о правах ребенка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Приказ Минобрнауки РФ от 17 октября 2013г. № 1155 «Об утверждении федерального государственного образовательного стандарта дошкольного образования»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Санитарно — эпидемиологическими правилами и нормативами для ДОУ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Уставом ДОУ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Договором между ДОУ и родителями.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Трудовыми договорами с работниками.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· Коллективным договором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Правилами внутреннего трудового распорядка.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Положением о Педагогическом совете </w:t>
            </w:r>
          </w:p>
          <w:p w:rsidR="00C60BDD" w:rsidRPr="009D4249" w:rsidRDefault="00C60BDD" w:rsidP="009D4249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· Положением о</w:t>
            </w:r>
            <w:r w:rsidR="00D26D53" w:rsidRPr="009D4249">
              <w:rPr>
                <w:sz w:val="23"/>
                <w:szCs w:val="23"/>
              </w:rPr>
              <w:t xml:space="preserve">б Общем </w:t>
            </w:r>
            <w:r w:rsidRPr="009D4249">
              <w:rPr>
                <w:sz w:val="23"/>
                <w:szCs w:val="23"/>
              </w:rPr>
              <w:t>собрании</w:t>
            </w:r>
            <w:r w:rsidR="00D26D53" w:rsidRPr="009D4249">
              <w:rPr>
                <w:sz w:val="23"/>
                <w:szCs w:val="23"/>
              </w:rPr>
              <w:t xml:space="preserve"> работников</w:t>
            </w:r>
            <w:r w:rsidRPr="009D4249">
              <w:rPr>
                <w:sz w:val="23"/>
                <w:szCs w:val="23"/>
              </w:rPr>
              <w:t xml:space="preserve"> </w:t>
            </w:r>
          </w:p>
          <w:p w:rsidR="007F6C2B" w:rsidRDefault="00C60BDD" w:rsidP="007D59F4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 w:rsidRPr="009D4249">
              <w:rPr>
                <w:sz w:val="23"/>
                <w:szCs w:val="23"/>
              </w:rPr>
              <w:t>. Положением о</w:t>
            </w:r>
            <w:r w:rsidR="007D59F4">
              <w:rPr>
                <w:sz w:val="23"/>
                <w:szCs w:val="23"/>
              </w:rPr>
              <w:t xml:space="preserve"> Попечительском </w:t>
            </w:r>
            <w:r w:rsidRPr="009D4249">
              <w:rPr>
                <w:sz w:val="23"/>
                <w:szCs w:val="23"/>
              </w:rPr>
              <w:t xml:space="preserve">совете </w:t>
            </w:r>
          </w:p>
        </w:tc>
      </w:tr>
    </w:tbl>
    <w:p w:rsidR="007F6C2B" w:rsidRDefault="007F6C2B" w:rsidP="00C440DE">
      <w:pPr>
        <w:pStyle w:val="u"/>
        <w:widowControl w:val="0"/>
        <w:tabs>
          <w:tab w:val="left" w:pos="1276"/>
        </w:tabs>
        <w:ind w:firstLine="709"/>
        <w:contextualSpacing/>
      </w:pPr>
    </w:p>
    <w:p w:rsidR="00D26D53" w:rsidRPr="006A3F54" w:rsidRDefault="00D26D53" w:rsidP="00C440DE">
      <w:pPr>
        <w:pStyle w:val="u"/>
        <w:widowControl w:val="0"/>
        <w:tabs>
          <w:tab w:val="left" w:pos="1276"/>
        </w:tabs>
        <w:ind w:firstLine="709"/>
        <w:contextualSpacing/>
      </w:pPr>
      <w:r w:rsidRPr="006A3F54">
        <w:rPr>
          <w:b/>
          <w:bCs/>
        </w:rPr>
        <w:t>Вывод</w:t>
      </w:r>
      <w:r w:rsidRPr="006A3F54">
        <w:t>: Система управления муниципального бюджетного дошкольного образовательного учреждения «</w:t>
      </w:r>
      <w:r w:rsidR="001A7DBB">
        <w:t>Де</w:t>
      </w:r>
      <w:r w:rsidRPr="006A3F54">
        <w:t xml:space="preserve">тский сад № </w:t>
      </w:r>
      <w:r w:rsidR="001A7DBB">
        <w:t>5</w:t>
      </w:r>
      <w:r w:rsidRPr="006A3F54">
        <w:t xml:space="preserve"> «</w:t>
      </w:r>
      <w:r w:rsidR="001A7DBB">
        <w:t>Подсолнушек</w:t>
      </w:r>
      <w:r w:rsidRPr="006A3F54">
        <w:t>»</w:t>
      </w:r>
      <w:r w:rsidR="00C440DE">
        <w:t xml:space="preserve"> </w:t>
      </w:r>
      <w:r w:rsidR="001A7DBB">
        <w:t>г.</w:t>
      </w:r>
      <w:r w:rsidR="0067738E">
        <w:t xml:space="preserve"> </w:t>
      </w:r>
      <w:r w:rsidR="001A7DBB">
        <w:t>Юрги</w:t>
      </w:r>
      <w:r w:rsidR="0067738E">
        <w:t>»</w:t>
      </w:r>
      <w:r w:rsidRPr="006A3F54">
        <w:t xml:space="preserve"> организована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C440DE" w:rsidRDefault="00C440DE" w:rsidP="004A2C3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A462D" w:rsidRDefault="00CA462D" w:rsidP="00BA7E88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462D">
        <w:rPr>
          <w:rFonts w:ascii="Times New Roman" w:hAnsi="Times New Roman"/>
          <w:b/>
          <w:sz w:val="24"/>
          <w:szCs w:val="24"/>
        </w:rPr>
        <w:t>Контингент воспитанников</w:t>
      </w:r>
      <w:r w:rsidR="00163F7D" w:rsidRPr="00163F7D">
        <w:rPr>
          <w:rFonts w:ascii="Times New Roman" w:hAnsi="Times New Roman"/>
          <w:b/>
          <w:sz w:val="24"/>
          <w:szCs w:val="24"/>
        </w:rPr>
        <w:t xml:space="preserve"> </w:t>
      </w:r>
      <w:r w:rsidR="00163F7D" w:rsidRPr="006A3F54"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p w:rsidR="00BA7E88" w:rsidRDefault="00BA7E88" w:rsidP="00BA7E88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777"/>
      </w:tblGrid>
      <w:tr w:rsidR="00BA7E88" w:rsidRPr="001B516E" w:rsidTr="00DE6A9F">
        <w:trPr>
          <w:trHeight w:val="500"/>
        </w:trPr>
        <w:tc>
          <w:tcPr>
            <w:tcW w:w="3828" w:type="dxa"/>
          </w:tcPr>
          <w:p w:rsidR="00BA7E88" w:rsidRPr="001B516E" w:rsidRDefault="00BA7E88" w:rsidP="001B516E">
            <w:pPr>
              <w:pStyle w:val="Default"/>
              <w:jc w:val="both"/>
              <w:rPr>
                <w:sz w:val="23"/>
                <w:szCs w:val="23"/>
              </w:rPr>
            </w:pPr>
            <w:r w:rsidRPr="001B516E">
              <w:rPr>
                <w:sz w:val="23"/>
                <w:szCs w:val="23"/>
              </w:rPr>
              <w:t xml:space="preserve">Состав воспитанников </w:t>
            </w:r>
          </w:p>
          <w:p w:rsidR="00BA7E88" w:rsidRPr="001B516E" w:rsidRDefault="00BA7E88" w:rsidP="001B516E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A7E88" w:rsidRPr="001B516E" w:rsidRDefault="001A7DBB" w:rsidP="001B516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BA7E88" w:rsidRPr="001B516E">
              <w:rPr>
                <w:sz w:val="23"/>
                <w:szCs w:val="23"/>
              </w:rPr>
              <w:t xml:space="preserve"> гру</w:t>
            </w:r>
            <w:r>
              <w:rPr>
                <w:sz w:val="23"/>
                <w:szCs w:val="23"/>
              </w:rPr>
              <w:t>пп 12-и часового пребывания (</w:t>
            </w:r>
            <w:r w:rsidR="00BA7E88" w:rsidRPr="001B516E">
              <w:rPr>
                <w:sz w:val="23"/>
                <w:szCs w:val="23"/>
              </w:rPr>
              <w:t xml:space="preserve">детей), </w:t>
            </w:r>
          </w:p>
          <w:p w:rsidR="00BA7E88" w:rsidRPr="001B516E" w:rsidRDefault="00BA7E88" w:rsidP="005B05C6">
            <w:pPr>
              <w:pStyle w:val="Default"/>
              <w:jc w:val="both"/>
              <w:rPr>
                <w:b/>
              </w:rPr>
            </w:pPr>
            <w:r w:rsidRPr="001B516E">
              <w:rPr>
                <w:sz w:val="23"/>
                <w:szCs w:val="23"/>
              </w:rPr>
              <w:t xml:space="preserve"> В </w:t>
            </w:r>
            <w:r w:rsidR="00163F7D" w:rsidRPr="001B516E">
              <w:rPr>
                <w:sz w:val="23"/>
                <w:szCs w:val="23"/>
              </w:rPr>
              <w:t>20</w:t>
            </w:r>
            <w:r w:rsidR="00DE6A9F">
              <w:rPr>
                <w:sz w:val="23"/>
                <w:szCs w:val="23"/>
              </w:rPr>
              <w:t>2</w:t>
            </w:r>
            <w:r w:rsidR="00380A1E">
              <w:rPr>
                <w:sz w:val="23"/>
                <w:szCs w:val="23"/>
              </w:rPr>
              <w:t>3</w:t>
            </w:r>
            <w:r w:rsidR="00163F7D" w:rsidRPr="001B516E">
              <w:rPr>
                <w:sz w:val="23"/>
                <w:szCs w:val="23"/>
              </w:rPr>
              <w:t xml:space="preserve"> году в </w:t>
            </w:r>
            <w:r w:rsidR="001A7DBB">
              <w:rPr>
                <w:sz w:val="23"/>
                <w:szCs w:val="23"/>
              </w:rPr>
              <w:t xml:space="preserve">школу выпущено </w:t>
            </w:r>
            <w:r w:rsidR="005B05C6">
              <w:rPr>
                <w:sz w:val="23"/>
                <w:szCs w:val="23"/>
              </w:rPr>
              <w:t>4</w:t>
            </w:r>
            <w:r w:rsidR="00380A1E">
              <w:rPr>
                <w:sz w:val="23"/>
                <w:szCs w:val="23"/>
              </w:rPr>
              <w:t>7</w:t>
            </w:r>
            <w:r w:rsidRPr="001B516E">
              <w:rPr>
                <w:sz w:val="23"/>
                <w:szCs w:val="23"/>
              </w:rPr>
              <w:t xml:space="preserve"> дошкольник</w:t>
            </w:r>
            <w:r w:rsidR="0067738E">
              <w:rPr>
                <w:sz w:val="23"/>
                <w:szCs w:val="23"/>
              </w:rPr>
              <w:t>а</w:t>
            </w:r>
          </w:p>
        </w:tc>
      </w:tr>
      <w:tr w:rsidR="00BA7E88" w:rsidRPr="001B516E" w:rsidTr="001B516E">
        <w:tc>
          <w:tcPr>
            <w:tcW w:w="3828" w:type="dxa"/>
          </w:tcPr>
          <w:p w:rsidR="00BA7E88" w:rsidRPr="001B516E" w:rsidRDefault="00BA7E88" w:rsidP="001B516E">
            <w:pPr>
              <w:pStyle w:val="Default"/>
              <w:jc w:val="both"/>
              <w:rPr>
                <w:sz w:val="23"/>
                <w:szCs w:val="23"/>
              </w:rPr>
            </w:pPr>
            <w:r w:rsidRPr="001B516E">
              <w:rPr>
                <w:sz w:val="23"/>
                <w:szCs w:val="23"/>
              </w:rPr>
              <w:t xml:space="preserve">Наличие и комплектование групп </w:t>
            </w:r>
          </w:p>
          <w:p w:rsidR="00BA7E88" w:rsidRPr="001B516E" w:rsidRDefault="00BA7E88" w:rsidP="001B516E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A7E88" w:rsidRPr="00DF7AA9" w:rsidRDefault="00BA7E88" w:rsidP="001B516E">
            <w:pPr>
              <w:pStyle w:val="Default"/>
              <w:jc w:val="both"/>
            </w:pPr>
            <w:r w:rsidRPr="00BA7E88">
              <w:t>Группы раннего возраста (1,5-3 лет) –</w:t>
            </w:r>
            <w:r w:rsidR="00DE6A9F" w:rsidRPr="00DF7AA9">
              <w:t>3</w:t>
            </w:r>
          </w:p>
          <w:p w:rsidR="00BA7E88" w:rsidRPr="00BA7E88" w:rsidRDefault="001A7DBB" w:rsidP="001B516E">
            <w:pPr>
              <w:pStyle w:val="Default"/>
              <w:jc w:val="both"/>
            </w:pPr>
            <w:r>
              <w:t xml:space="preserve">Младшая группа (3-4 года) – </w:t>
            </w:r>
            <w:r w:rsidR="000404FB">
              <w:t>2</w:t>
            </w:r>
          </w:p>
          <w:p w:rsidR="00BA7E88" w:rsidRPr="00BA7E88" w:rsidRDefault="00BA7E88" w:rsidP="001B516E">
            <w:pPr>
              <w:pStyle w:val="Default"/>
              <w:jc w:val="both"/>
            </w:pPr>
            <w:r w:rsidRPr="00BA7E88">
              <w:t>Средняя груп</w:t>
            </w:r>
            <w:r w:rsidR="001A7DBB">
              <w:t xml:space="preserve">па (4-5 лет) – </w:t>
            </w:r>
            <w:r w:rsidR="0067738E">
              <w:t>2</w:t>
            </w:r>
          </w:p>
          <w:p w:rsidR="00BA7E88" w:rsidRPr="00CD6CC5" w:rsidRDefault="001A7DBB" w:rsidP="001B516E">
            <w:pPr>
              <w:pStyle w:val="Default"/>
              <w:jc w:val="both"/>
              <w:rPr>
                <w:color w:val="auto"/>
              </w:rPr>
            </w:pPr>
            <w:r w:rsidRPr="00CD6CC5">
              <w:rPr>
                <w:color w:val="auto"/>
              </w:rPr>
              <w:t xml:space="preserve">Старшая группа (5-6 лет) – </w:t>
            </w:r>
            <w:r w:rsidR="00DE6A9F" w:rsidRPr="00CD6CC5">
              <w:rPr>
                <w:color w:val="auto"/>
              </w:rPr>
              <w:t>2</w:t>
            </w:r>
          </w:p>
          <w:p w:rsidR="00BA7E88" w:rsidRDefault="00BA7E88" w:rsidP="00DE6A9F">
            <w:pPr>
              <w:pStyle w:val="Default"/>
              <w:jc w:val="both"/>
            </w:pPr>
            <w:r w:rsidRPr="00BA7E88">
              <w:t xml:space="preserve">Подготовительная к школе группа </w:t>
            </w:r>
            <w:r w:rsidR="001A7DBB">
              <w:t xml:space="preserve"> (6-7 лет) –</w:t>
            </w:r>
            <w:r w:rsidR="00DE6A9F" w:rsidRPr="00DE6A9F">
              <w:t>2</w:t>
            </w:r>
          </w:p>
          <w:p w:rsidR="00DE6A9F" w:rsidRPr="00DE6A9F" w:rsidRDefault="00DE6A9F" w:rsidP="00DE6A9F">
            <w:pPr>
              <w:pStyle w:val="Default"/>
              <w:jc w:val="both"/>
            </w:pPr>
            <w:r>
              <w:t xml:space="preserve">Логопедическая группа (5-7) </w:t>
            </w:r>
            <w:r w:rsidR="00380A1E">
              <w:t>–</w:t>
            </w:r>
            <w:r>
              <w:t xml:space="preserve"> 1</w:t>
            </w:r>
          </w:p>
        </w:tc>
      </w:tr>
    </w:tbl>
    <w:p w:rsidR="00DF7ECB" w:rsidRDefault="00DF7ECB" w:rsidP="00187F3C">
      <w:pPr>
        <w:spacing w:after="0"/>
        <w:ind w:left="19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7ECB" w:rsidRPr="00CB66B3" w:rsidRDefault="00DF7ECB" w:rsidP="00CB66B3">
      <w:pPr>
        <w:pStyle w:val="1"/>
        <w:numPr>
          <w:ilvl w:val="1"/>
          <w:numId w:val="2"/>
        </w:numPr>
        <w:spacing w:before="240" w:line="276" w:lineRule="auto"/>
        <w:ind w:left="0" w:firstLine="709"/>
        <w:jc w:val="both"/>
      </w:pPr>
      <w:r w:rsidRPr="00CB66B3">
        <w:lastRenderedPageBreak/>
        <w:t>Качество образовательной работы ДОУ</w:t>
      </w:r>
    </w:p>
    <w:p w:rsidR="00DF7ECB" w:rsidRPr="00956CB5" w:rsidRDefault="00DF7ECB" w:rsidP="00DF7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Повышение качества образования неразрывно связано с повышением уровня профессионального мастерства педагогов.</w:t>
      </w:r>
    </w:p>
    <w:p w:rsidR="00DF7ECB" w:rsidRPr="00956CB5" w:rsidRDefault="00DF7ECB" w:rsidP="00DF7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В основе системы повышения квалификации в ДОУ лежат следующие управленческие документы: план-график повышения квалификации педагогических и руководящих работников на 20</w:t>
      </w:r>
      <w:r w:rsidR="00182EB0">
        <w:rPr>
          <w:rFonts w:ascii="Times New Roman" w:hAnsi="Times New Roman"/>
          <w:sz w:val="24"/>
          <w:szCs w:val="24"/>
          <w:lang w:eastAsia="ru-RU"/>
        </w:rPr>
        <w:t>22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– 20</w:t>
      </w:r>
      <w:r w:rsidR="0067738E">
        <w:rPr>
          <w:rFonts w:ascii="Times New Roman" w:hAnsi="Times New Roman"/>
          <w:sz w:val="24"/>
          <w:szCs w:val="24"/>
          <w:lang w:eastAsia="ru-RU"/>
        </w:rPr>
        <w:t>2</w:t>
      </w:r>
      <w:r w:rsidR="00182EB0">
        <w:rPr>
          <w:rFonts w:ascii="Times New Roman" w:hAnsi="Times New Roman"/>
          <w:sz w:val="24"/>
          <w:szCs w:val="24"/>
          <w:lang w:eastAsia="ru-RU"/>
        </w:rPr>
        <w:t>3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5C6" w:rsidRPr="00956CB5">
        <w:rPr>
          <w:rFonts w:ascii="Times New Roman" w:hAnsi="Times New Roman"/>
          <w:sz w:val="24"/>
          <w:szCs w:val="24"/>
          <w:lang w:eastAsia="ru-RU"/>
        </w:rPr>
        <w:t>гг.</w:t>
      </w:r>
      <w:r w:rsidRPr="00956CB5">
        <w:rPr>
          <w:rFonts w:ascii="Times New Roman" w:hAnsi="Times New Roman"/>
          <w:sz w:val="24"/>
          <w:szCs w:val="24"/>
          <w:lang w:eastAsia="ru-RU"/>
        </w:rPr>
        <w:t>, ежегодный план работы ДОУ.</w:t>
      </w:r>
    </w:p>
    <w:p w:rsidR="00DF7ECB" w:rsidRPr="00956CB5" w:rsidRDefault="001A7DBB" w:rsidP="00DF7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DF7ECB" w:rsidRPr="00956CB5">
        <w:rPr>
          <w:rFonts w:ascii="Times New Roman" w:hAnsi="Times New Roman"/>
          <w:sz w:val="24"/>
          <w:szCs w:val="24"/>
          <w:lang w:eastAsia="ru-RU"/>
        </w:rPr>
        <w:t>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D548EA" w:rsidRPr="00D548EA" w:rsidRDefault="00DF7ECB" w:rsidP="00D548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Методическая работа </w:t>
      </w:r>
      <w:r w:rsidR="00D548EA" w:rsidRPr="00D548EA">
        <w:rPr>
          <w:rFonts w:ascii="Times New Roman" w:hAnsi="Times New Roman"/>
          <w:sz w:val="24"/>
          <w:szCs w:val="24"/>
          <w:lang w:eastAsia="ru-RU"/>
        </w:rPr>
        <w:t>занимает особое место в системе работы дошкольного учреждения. Она способствует активизации личности педагога, созданию атмосферы творчества и совершенствованию мастерства по всем показателям его деятельности. 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DF7ECB" w:rsidRPr="00956CB5" w:rsidRDefault="00DF7ECB" w:rsidP="00DF7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При планировании и проведении методической работы в ДОУ отдается предпочтение активным формам обучения, таким как: семинары-</w:t>
      </w:r>
      <w:r w:rsidR="00D548EA" w:rsidRPr="00956CB5">
        <w:rPr>
          <w:rFonts w:ascii="Times New Roman" w:hAnsi="Times New Roman"/>
          <w:sz w:val="24"/>
          <w:szCs w:val="24"/>
          <w:lang w:eastAsia="ru-RU"/>
        </w:rPr>
        <w:t>практикумы, просмотры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открытых мероприят</w:t>
      </w:r>
      <w:r w:rsidR="001A7DBB">
        <w:rPr>
          <w:rFonts w:ascii="Times New Roman" w:hAnsi="Times New Roman"/>
          <w:sz w:val="24"/>
          <w:szCs w:val="24"/>
          <w:lang w:eastAsia="ru-RU"/>
        </w:rPr>
        <w:t>ий и мастер-классы</w:t>
      </w:r>
      <w:r w:rsidR="000404FB">
        <w:rPr>
          <w:rFonts w:ascii="Times New Roman" w:hAnsi="Times New Roman"/>
          <w:sz w:val="24"/>
          <w:szCs w:val="24"/>
          <w:lang w:eastAsia="ru-RU"/>
        </w:rPr>
        <w:t>.</w:t>
      </w:r>
    </w:p>
    <w:p w:rsidR="00DF7ECB" w:rsidRPr="00956CB5" w:rsidRDefault="00DF7ECB" w:rsidP="00DF7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Передовой педагогический опыт педагоги и специалисты ДОУ распространяют и за пределами ДОУ, участвуя в семинарах, конференциях и круглых столах различного уровня, что подтверждается наличием сертификатов.</w:t>
      </w:r>
    </w:p>
    <w:p w:rsidR="00DF7ECB" w:rsidRPr="00956CB5" w:rsidRDefault="00DF7ECB" w:rsidP="00DF7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Также на базе ДОУ за отчетный период </w:t>
      </w:r>
      <w:r w:rsidR="001A7DBB">
        <w:rPr>
          <w:rFonts w:ascii="Times New Roman" w:hAnsi="Times New Roman"/>
          <w:sz w:val="24"/>
          <w:szCs w:val="24"/>
          <w:lang w:eastAsia="ru-RU"/>
        </w:rPr>
        <w:t xml:space="preserve">функционировала городская </w:t>
      </w:r>
      <w:r w:rsidR="0067738E">
        <w:rPr>
          <w:rFonts w:ascii="Times New Roman" w:hAnsi="Times New Roman"/>
          <w:sz w:val="24"/>
          <w:szCs w:val="24"/>
          <w:lang w:eastAsia="ru-RU"/>
        </w:rPr>
        <w:t>проблемная</w:t>
      </w:r>
      <w:r w:rsidR="001A7DBB">
        <w:rPr>
          <w:rFonts w:ascii="Times New Roman" w:hAnsi="Times New Roman"/>
          <w:sz w:val="24"/>
          <w:szCs w:val="24"/>
          <w:lang w:eastAsia="ru-RU"/>
        </w:rPr>
        <w:t xml:space="preserve"> группа по экологическому воспитанию дошкольников.</w:t>
      </w:r>
    </w:p>
    <w:p w:rsidR="00DF7ECB" w:rsidRPr="00956CB5" w:rsidRDefault="00DF7ECB" w:rsidP="00DF7ECB">
      <w:pPr>
        <w:pStyle w:val="c2c62"/>
        <w:spacing w:before="0" w:beforeAutospacing="0" w:after="0" w:afterAutospacing="0"/>
        <w:ind w:firstLine="709"/>
        <w:contextualSpacing/>
        <w:jc w:val="both"/>
        <w:rPr>
          <w:rStyle w:val="c18c13c44"/>
          <w:rFonts w:eastAsia="PMingLiU"/>
          <w:bCs/>
        </w:rPr>
      </w:pPr>
      <w:r w:rsidRPr="00956CB5">
        <w:rPr>
          <w:rStyle w:val="c44c18c13"/>
          <w:b/>
          <w:bCs/>
        </w:rPr>
        <w:t>Вывод</w:t>
      </w:r>
      <w:r w:rsidRPr="00956CB5">
        <w:rPr>
          <w:rStyle w:val="c44c18c13"/>
          <w:bCs/>
        </w:rPr>
        <w:t xml:space="preserve">: </w:t>
      </w:r>
      <w:r w:rsidRPr="00956CB5">
        <w:rPr>
          <w:rStyle w:val="c44c18"/>
          <w:rFonts w:eastAsia="PMingLiU"/>
        </w:rPr>
        <w:t xml:space="preserve">деятельность коллектива ДОУ в течение </w:t>
      </w:r>
      <w:r w:rsidR="00182EB0">
        <w:rPr>
          <w:rStyle w:val="c44c18"/>
          <w:rFonts w:eastAsia="PMingLiU"/>
        </w:rPr>
        <w:t>2023</w:t>
      </w:r>
      <w:r w:rsidRPr="00956CB5">
        <w:rPr>
          <w:rStyle w:val="c44c18"/>
          <w:rFonts w:eastAsia="PMingLiU"/>
        </w:rPr>
        <w:t xml:space="preserve"> года была разнообразной и многоплановой. Достигнутые результаты работы, в целом, соответствуют поставленным в начале учебного года целям и задачам</w:t>
      </w:r>
      <w:r w:rsidRPr="00956CB5">
        <w:rPr>
          <w:rStyle w:val="c18c13c44"/>
          <w:rFonts w:eastAsia="PMingLiU"/>
          <w:bCs/>
        </w:rPr>
        <w:t>.</w:t>
      </w:r>
    </w:p>
    <w:p w:rsidR="00DF7ECB" w:rsidRPr="00956CB5" w:rsidRDefault="00DF7ECB" w:rsidP="000404FB">
      <w:pPr>
        <w:pStyle w:val="1"/>
        <w:contextualSpacing/>
        <w:jc w:val="left"/>
        <w:rPr>
          <w:color w:val="FF0000"/>
        </w:rPr>
      </w:pPr>
    </w:p>
    <w:p w:rsidR="00DF7ECB" w:rsidRDefault="00DF7ECB" w:rsidP="003D4F46">
      <w:pPr>
        <w:pStyle w:val="1"/>
        <w:numPr>
          <w:ilvl w:val="1"/>
          <w:numId w:val="2"/>
        </w:numPr>
        <w:ind w:left="0" w:firstLine="709"/>
        <w:contextualSpacing/>
        <w:jc w:val="both"/>
      </w:pPr>
      <w:r w:rsidRPr="00956CB5">
        <w:t>Особенности образовательного процесса, условия осуществления</w:t>
      </w:r>
    </w:p>
    <w:p w:rsidR="00DF7ECB" w:rsidRPr="00956CB5" w:rsidRDefault="00504655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Цель-</w:t>
      </w:r>
      <w:r w:rsidR="00DF7ECB" w:rsidRPr="00956CB5">
        <w:rPr>
          <w:rFonts w:ascii="Times New Roman" w:hAnsi="Times New Roman"/>
          <w:b/>
          <w:sz w:val="24"/>
          <w:szCs w:val="24"/>
        </w:rPr>
        <w:t xml:space="preserve"> </w:t>
      </w:r>
      <w:r w:rsidR="00DF7ECB" w:rsidRPr="00956CB5">
        <w:rPr>
          <w:rFonts w:ascii="Times New Roman" w:hAnsi="Times New Roman"/>
          <w:sz w:val="24"/>
          <w:szCs w:val="24"/>
        </w:rPr>
        <w:t>МБДОУ «</w:t>
      </w:r>
      <w:r w:rsidR="001A7DBB">
        <w:rPr>
          <w:rFonts w:ascii="Times New Roman" w:hAnsi="Times New Roman"/>
          <w:sz w:val="24"/>
          <w:szCs w:val="24"/>
        </w:rPr>
        <w:t>Д</w:t>
      </w:r>
      <w:r w:rsidR="00DF7ECB" w:rsidRPr="00956CB5">
        <w:rPr>
          <w:rFonts w:ascii="Times New Roman" w:hAnsi="Times New Roman"/>
          <w:sz w:val="24"/>
          <w:szCs w:val="24"/>
        </w:rPr>
        <w:t xml:space="preserve">етский сад № </w:t>
      </w:r>
      <w:r w:rsidR="001A7DBB">
        <w:rPr>
          <w:rFonts w:ascii="Times New Roman" w:hAnsi="Times New Roman"/>
          <w:sz w:val="24"/>
          <w:szCs w:val="24"/>
        </w:rPr>
        <w:t>5</w:t>
      </w:r>
      <w:r w:rsidR="00DF7ECB" w:rsidRPr="00956CB5">
        <w:rPr>
          <w:rFonts w:ascii="Times New Roman" w:hAnsi="Times New Roman"/>
          <w:sz w:val="24"/>
          <w:szCs w:val="24"/>
        </w:rPr>
        <w:t xml:space="preserve"> «</w:t>
      </w:r>
      <w:r w:rsidR="001A7DBB">
        <w:rPr>
          <w:rFonts w:ascii="Times New Roman" w:hAnsi="Times New Roman"/>
          <w:sz w:val="24"/>
          <w:szCs w:val="24"/>
        </w:rPr>
        <w:t>Подсолнушек</w:t>
      </w:r>
      <w:r w:rsidR="00DF7ECB" w:rsidRPr="00956CB5">
        <w:rPr>
          <w:rFonts w:ascii="Times New Roman" w:hAnsi="Times New Roman"/>
          <w:sz w:val="24"/>
          <w:szCs w:val="24"/>
        </w:rPr>
        <w:t>»</w:t>
      </w:r>
      <w:r w:rsidR="0067738E">
        <w:rPr>
          <w:rFonts w:ascii="Times New Roman" w:hAnsi="Times New Roman"/>
          <w:sz w:val="24"/>
          <w:szCs w:val="24"/>
        </w:rPr>
        <w:t xml:space="preserve"> г. Юрги»</w:t>
      </w:r>
      <w:r w:rsidR="00DF7ECB" w:rsidRPr="00956CB5">
        <w:rPr>
          <w:rFonts w:ascii="Times New Roman" w:hAnsi="Times New Roman"/>
          <w:sz w:val="24"/>
          <w:szCs w:val="24"/>
        </w:rPr>
        <w:t xml:space="preserve"> является </w:t>
      </w:r>
      <w:r w:rsidR="0067738E" w:rsidRPr="00956CB5">
        <w:rPr>
          <w:rFonts w:ascii="Times New Roman" w:hAnsi="Times New Roman"/>
          <w:sz w:val="24"/>
          <w:szCs w:val="24"/>
        </w:rPr>
        <w:t>создание благоприятных</w:t>
      </w:r>
      <w:r w:rsidR="00DF7ECB" w:rsidRPr="00956CB5">
        <w:rPr>
          <w:rFonts w:ascii="Times New Roman" w:hAnsi="Times New Roman"/>
          <w:sz w:val="24"/>
          <w:szCs w:val="24"/>
        </w:rPr>
        <w:t xml:space="preserve">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индивидуальными и возрастными особенностями, подготовка ребенка к жизни в современном мире.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6CB5">
        <w:rPr>
          <w:rFonts w:ascii="Times New Roman" w:hAnsi="Times New Roman"/>
          <w:b/>
          <w:sz w:val="24"/>
          <w:szCs w:val="24"/>
        </w:rPr>
        <w:t xml:space="preserve">Ценности </w:t>
      </w:r>
      <w:r w:rsidRPr="00956CB5">
        <w:rPr>
          <w:rFonts w:ascii="Times New Roman" w:hAnsi="Times New Roman"/>
          <w:sz w:val="24"/>
          <w:szCs w:val="24"/>
        </w:rPr>
        <w:t>МБДОУ «</w:t>
      </w:r>
      <w:r w:rsidR="001A7DBB">
        <w:rPr>
          <w:rFonts w:ascii="Times New Roman" w:hAnsi="Times New Roman"/>
          <w:sz w:val="24"/>
          <w:szCs w:val="24"/>
        </w:rPr>
        <w:t>Д</w:t>
      </w:r>
      <w:r w:rsidRPr="00956CB5">
        <w:rPr>
          <w:rFonts w:ascii="Times New Roman" w:hAnsi="Times New Roman"/>
          <w:sz w:val="24"/>
          <w:szCs w:val="24"/>
        </w:rPr>
        <w:t xml:space="preserve">етский сад № </w:t>
      </w:r>
      <w:r w:rsidR="001A7DBB">
        <w:rPr>
          <w:rFonts w:ascii="Times New Roman" w:hAnsi="Times New Roman"/>
          <w:sz w:val="24"/>
          <w:szCs w:val="24"/>
        </w:rPr>
        <w:t>5</w:t>
      </w:r>
      <w:r w:rsidRPr="00956CB5">
        <w:rPr>
          <w:rFonts w:ascii="Times New Roman" w:hAnsi="Times New Roman"/>
          <w:sz w:val="24"/>
          <w:szCs w:val="24"/>
        </w:rPr>
        <w:t xml:space="preserve"> «</w:t>
      </w:r>
      <w:r w:rsidR="001A7DBB">
        <w:rPr>
          <w:rFonts w:ascii="Times New Roman" w:hAnsi="Times New Roman"/>
          <w:sz w:val="24"/>
          <w:szCs w:val="24"/>
        </w:rPr>
        <w:t>Подсолнушек</w:t>
      </w:r>
      <w:r w:rsidRPr="00956CB5">
        <w:rPr>
          <w:rFonts w:ascii="Times New Roman" w:hAnsi="Times New Roman"/>
          <w:sz w:val="24"/>
          <w:szCs w:val="24"/>
        </w:rPr>
        <w:t>»</w:t>
      </w:r>
      <w:r w:rsidR="0067738E">
        <w:rPr>
          <w:rFonts w:ascii="Times New Roman" w:hAnsi="Times New Roman"/>
          <w:sz w:val="24"/>
          <w:szCs w:val="24"/>
        </w:rPr>
        <w:t xml:space="preserve"> г. Юрги»:</w:t>
      </w:r>
    </w:p>
    <w:p w:rsidR="00DF7ECB" w:rsidRPr="00956CB5" w:rsidRDefault="00DF7ECB" w:rsidP="00DF7ECB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ребенок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уникальная развивающая личность;</w:t>
      </w:r>
    </w:p>
    <w:p w:rsidR="00DF7ECB" w:rsidRPr="00956CB5" w:rsidRDefault="00DF7ECB" w:rsidP="00DF7ECB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56CB5">
        <w:rPr>
          <w:rFonts w:ascii="Times New Roman" w:hAnsi="Times New Roman" w:cs="Times New Roman"/>
          <w:sz w:val="24"/>
          <w:szCs w:val="24"/>
        </w:rPr>
        <w:t>личность, носитель умений, знаний, навыков;</w:t>
      </w:r>
    </w:p>
    <w:p w:rsidR="00DF7ECB" w:rsidRPr="00956CB5" w:rsidRDefault="00DF7ECB" w:rsidP="00DF7ECB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семья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56CB5">
        <w:rPr>
          <w:rFonts w:ascii="Times New Roman" w:hAnsi="Times New Roman" w:cs="Times New Roman"/>
          <w:sz w:val="24"/>
          <w:szCs w:val="24"/>
        </w:rPr>
        <w:t>основная среда личностного развития ребенка;</w:t>
      </w:r>
    </w:p>
    <w:p w:rsidR="00DF7ECB" w:rsidRPr="00956CB5" w:rsidRDefault="00DF7ECB" w:rsidP="00DF7ECB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командная работа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основа достижения целей и успеха;</w:t>
      </w:r>
    </w:p>
    <w:p w:rsidR="00DF7ECB" w:rsidRPr="00956CB5" w:rsidRDefault="00DF7ECB" w:rsidP="00DF7ECB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педагогическая культура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культура организации, взаимоотношений.</w:t>
      </w:r>
    </w:p>
    <w:p w:rsidR="00DF7ECB" w:rsidRPr="00956CB5" w:rsidRDefault="00504655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Задачи- </w:t>
      </w:r>
      <w:r w:rsidR="00DF7ECB" w:rsidRPr="00956CB5">
        <w:rPr>
          <w:rFonts w:ascii="Times New Roman" w:hAnsi="Times New Roman"/>
          <w:b/>
          <w:sz w:val="24"/>
          <w:szCs w:val="24"/>
        </w:rPr>
        <w:t xml:space="preserve"> </w:t>
      </w:r>
      <w:r w:rsidR="00DF7ECB" w:rsidRPr="00956CB5">
        <w:rPr>
          <w:rFonts w:ascii="Times New Roman" w:hAnsi="Times New Roman"/>
          <w:sz w:val="24"/>
          <w:szCs w:val="24"/>
        </w:rPr>
        <w:t>МБДОУ «</w:t>
      </w:r>
      <w:r>
        <w:rPr>
          <w:rFonts w:ascii="Times New Roman" w:hAnsi="Times New Roman"/>
          <w:sz w:val="24"/>
          <w:szCs w:val="24"/>
        </w:rPr>
        <w:t>Д</w:t>
      </w:r>
      <w:r w:rsidR="00DF7ECB" w:rsidRPr="00956CB5">
        <w:rPr>
          <w:rFonts w:ascii="Times New Roman" w:hAnsi="Times New Roman"/>
          <w:sz w:val="24"/>
          <w:szCs w:val="24"/>
        </w:rPr>
        <w:t>етский сад №</w:t>
      </w:r>
      <w:r>
        <w:rPr>
          <w:rFonts w:ascii="Times New Roman" w:hAnsi="Times New Roman"/>
          <w:sz w:val="24"/>
          <w:szCs w:val="24"/>
        </w:rPr>
        <w:t>5</w:t>
      </w:r>
      <w:r w:rsidR="00DF7ECB" w:rsidRPr="00956CB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Подсолнушек</w:t>
      </w:r>
      <w:r w:rsidR="00DF7ECB" w:rsidRPr="00956CB5">
        <w:rPr>
          <w:rFonts w:ascii="Times New Roman" w:hAnsi="Times New Roman"/>
          <w:sz w:val="24"/>
          <w:szCs w:val="24"/>
        </w:rPr>
        <w:t>»</w:t>
      </w:r>
      <w:r w:rsidR="0067738E" w:rsidRPr="0067738E">
        <w:rPr>
          <w:rFonts w:ascii="Times New Roman" w:hAnsi="Times New Roman"/>
          <w:sz w:val="24"/>
          <w:szCs w:val="24"/>
        </w:rPr>
        <w:t xml:space="preserve"> </w:t>
      </w:r>
      <w:r w:rsidR="0067738E">
        <w:rPr>
          <w:rFonts w:ascii="Times New Roman" w:hAnsi="Times New Roman"/>
          <w:sz w:val="24"/>
          <w:szCs w:val="24"/>
        </w:rPr>
        <w:t>г. Юрги»</w:t>
      </w:r>
      <w:r w:rsidR="00182EB0">
        <w:rPr>
          <w:rFonts w:ascii="Times New Roman" w:hAnsi="Times New Roman"/>
          <w:sz w:val="24"/>
          <w:szCs w:val="24"/>
        </w:rPr>
        <w:t xml:space="preserve"> направлены</w:t>
      </w:r>
      <w:r w:rsidR="00DF7ECB" w:rsidRPr="00956CB5">
        <w:rPr>
          <w:rFonts w:ascii="Times New Roman" w:hAnsi="Times New Roman"/>
          <w:sz w:val="24"/>
          <w:szCs w:val="24"/>
        </w:rPr>
        <w:t xml:space="preserve"> на: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формирования общей культуры личности детей, в том числе ценностей здорового образа </w:t>
      </w:r>
      <w:r w:rsidRPr="00956CB5">
        <w:rPr>
          <w:rFonts w:ascii="Times New Roman" w:hAnsi="Times New Roman" w:cs="Times New Roman"/>
          <w:sz w:val="24"/>
          <w:szCs w:val="24"/>
        </w:rPr>
        <w:lastRenderedPageBreak/>
        <w:t>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F7ECB" w:rsidRPr="00956CB5" w:rsidRDefault="00DF7ECB" w:rsidP="00DF7ECB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6CB5">
        <w:rPr>
          <w:rFonts w:ascii="Times New Roman" w:eastAsia="Times New Roman" w:hAnsi="Times New Roman"/>
          <w:sz w:val="24"/>
          <w:szCs w:val="24"/>
        </w:rPr>
        <w:t>Содержание образовательного процесса в дошкольном образовательном учреждении определяется Основной образовательной программой дошкольного образования,</w:t>
      </w:r>
      <w:r w:rsidR="00D548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 разработанной и утвержденной самостоятельно. 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В соответствии с ООП ДО разрабатываются и утверждаются рабочие программы педагогов, срок реализации рабочих программ педагогов 1 год.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Образовательный процесс осуществляется в соответствии с О</w:t>
      </w:r>
      <w:r w:rsidR="004538EA">
        <w:rPr>
          <w:rFonts w:ascii="Times New Roman" w:hAnsi="Times New Roman"/>
          <w:sz w:val="24"/>
          <w:szCs w:val="24"/>
          <w:lang w:eastAsia="ru-RU"/>
        </w:rPr>
        <w:t>О</w:t>
      </w:r>
      <w:r w:rsidRPr="00956CB5">
        <w:rPr>
          <w:rFonts w:ascii="Times New Roman" w:hAnsi="Times New Roman"/>
          <w:sz w:val="24"/>
          <w:szCs w:val="24"/>
          <w:lang w:eastAsia="ru-RU"/>
        </w:rPr>
        <w:t>П ДО, годовым планом и учебным планом организованной образовательной деятельности и утверждается заведующим.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целей и задач развития детей, в</w:t>
      </w:r>
      <w:r w:rsidRPr="00956CB5">
        <w:rPr>
          <w:rFonts w:ascii="Times New Roman" w:hAnsi="Times New Roman"/>
          <w:sz w:val="24"/>
          <w:szCs w:val="24"/>
        </w:rPr>
        <w:t xml:space="preserve"> части Программы, формируемой участниками образовательных отношений, представлены: парциальные образовательные программы и дополнительные общеразвивающие программы. </w:t>
      </w:r>
    </w:p>
    <w:p w:rsidR="003D4F46" w:rsidRPr="00956CB5" w:rsidRDefault="003D4F46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78"/>
      </w:tblGrid>
      <w:tr w:rsidR="00DF7ECB" w:rsidRPr="00956CB5" w:rsidTr="00BC4761">
        <w:trPr>
          <w:trHeight w:val="521"/>
        </w:trPr>
        <w:tc>
          <w:tcPr>
            <w:tcW w:w="3510" w:type="dxa"/>
            <w:shd w:val="clear" w:color="auto" w:fill="D6E3BC" w:themeFill="accent3" w:themeFillTint="66"/>
          </w:tcPr>
          <w:p w:rsidR="00DF7ECB" w:rsidRPr="00956CB5" w:rsidRDefault="00DF7ECB" w:rsidP="00DF7ECB">
            <w:pPr>
              <w:pStyle w:val="Default"/>
              <w:contextualSpacing/>
            </w:pPr>
            <w:r w:rsidRPr="00956CB5">
              <w:rPr>
                <w:b/>
                <w:bCs/>
                <w:i/>
                <w:iCs/>
                <w:color w:val="auto"/>
              </w:rPr>
              <w:t xml:space="preserve">Парциальные программы </w:t>
            </w:r>
          </w:p>
        </w:tc>
        <w:tc>
          <w:tcPr>
            <w:tcW w:w="6378" w:type="dxa"/>
            <w:shd w:val="clear" w:color="auto" w:fill="D6E3BC" w:themeFill="accent3" w:themeFillTint="66"/>
          </w:tcPr>
          <w:p w:rsidR="00DF7ECB" w:rsidRPr="00956CB5" w:rsidRDefault="00DF7ECB" w:rsidP="00DF7ECB">
            <w:pPr>
              <w:pStyle w:val="Default"/>
              <w:contextualSpacing/>
            </w:pPr>
            <w:r w:rsidRPr="00956CB5">
              <w:rPr>
                <w:b/>
                <w:bCs/>
              </w:rPr>
              <w:t xml:space="preserve">Название программы </w:t>
            </w:r>
          </w:p>
        </w:tc>
      </w:tr>
      <w:tr w:rsidR="00DF7ECB" w:rsidRPr="00956CB5" w:rsidTr="00BC4761">
        <w:trPr>
          <w:trHeight w:val="799"/>
        </w:trPr>
        <w:tc>
          <w:tcPr>
            <w:tcW w:w="3510" w:type="dxa"/>
          </w:tcPr>
          <w:p w:rsidR="00DF7ECB" w:rsidRPr="00956CB5" w:rsidRDefault="00DF7ECB" w:rsidP="00DF7ECB">
            <w:pPr>
              <w:pStyle w:val="Default"/>
              <w:contextualSpacing/>
            </w:pPr>
            <w:r w:rsidRPr="00956CB5">
              <w:rPr>
                <w:bCs/>
              </w:rPr>
              <w:t xml:space="preserve">Художественно-эстетическое (музыкальное развитие) </w:t>
            </w:r>
          </w:p>
        </w:tc>
        <w:tc>
          <w:tcPr>
            <w:tcW w:w="6378" w:type="dxa"/>
          </w:tcPr>
          <w:p w:rsidR="00DF7ECB" w:rsidRPr="00956CB5" w:rsidRDefault="00DF7ECB" w:rsidP="00DF7ECB">
            <w:pPr>
              <w:pStyle w:val="Default"/>
              <w:contextualSpacing/>
            </w:pPr>
            <w:r w:rsidRPr="00956CB5">
              <w:rPr>
                <w:bCs/>
              </w:rPr>
              <w:t>«Ладушки» под ред. И. Каплуновой, И. Новооскольцевой</w:t>
            </w:r>
            <w:r w:rsidRPr="00956CB5">
              <w:t xml:space="preserve"> </w:t>
            </w:r>
          </w:p>
        </w:tc>
      </w:tr>
      <w:tr w:rsidR="004538EA" w:rsidRPr="00956CB5" w:rsidTr="00BC4761">
        <w:trPr>
          <w:trHeight w:val="799"/>
        </w:trPr>
        <w:tc>
          <w:tcPr>
            <w:tcW w:w="3510" w:type="dxa"/>
          </w:tcPr>
          <w:p w:rsidR="004538EA" w:rsidRPr="00956CB5" w:rsidRDefault="004538EA" w:rsidP="00DF7ECB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Познавательное развитие</w:t>
            </w:r>
          </w:p>
        </w:tc>
        <w:tc>
          <w:tcPr>
            <w:tcW w:w="6378" w:type="dxa"/>
          </w:tcPr>
          <w:p w:rsidR="004538EA" w:rsidRPr="00956CB5" w:rsidRDefault="004538EA" w:rsidP="00DF7ECB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 С.Н. Николаевой</w:t>
            </w:r>
          </w:p>
        </w:tc>
      </w:tr>
    </w:tbl>
    <w:p w:rsidR="001B1BC9" w:rsidRDefault="001B1BC9" w:rsidP="00DF7ECB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CB5">
        <w:rPr>
          <w:rFonts w:ascii="Times New Roman" w:eastAsia="Times New Roman" w:hAnsi="Times New Roman"/>
          <w:sz w:val="24"/>
          <w:szCs w:val="24"/>
          <w:lang w:eastAsia="ru-RU"/>
        </w:rPr>
        <w:t>Коррекционная работа в рамках работы логопункта реализуется комплексом программ: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CB5">
        <w:rPr>
          <w:rFonts w:ascii="Times New Roman" w:eastAsia="Times New Roman" w:hAnsi="Times New Roman"/>
          <w:sz w:val="24"/>
          <w:szCs w:val="24"/>
          <w:lang w:eastAsia="ru-RU"/>
        </w:rPr>
        <w:t>- «Коррекционное обучение и воспитание детей 5-летнего возраста с общим недоразвитием речи» под редакцией Т.Б. Филичевой, Г.В. Чиркиной;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CB5">
        <w:rPr>
          <w:rFonts w:ascii="Times New Roman" w:eastAsia="Times New Roman" w:hAnsi="Times New Roman"/>
          <w:sz w:val="24"/>
          <w:szCs w:val="24"/>
          <w:lang w:eastAsia="ru-RU"/>
        </w:rPr>
        <w:t>- «Программа обучения и воспитания детей с фонетико-фонематическим недоразвитием» под редакцией Т.Б.Филичевой, Г.В.Чиркиной.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 xml:space="preserve">Используемые программы направлены на создание ситуации многопланового общения ребенка со сверстниками и взрослыми, используют, прежде всего, игру и продуктивные виды детской деятельности для расширения представлений детей, обогащения их опыта, формирования различных умений и навыков, а </w:t>
      </w:r>
      <w:r w:rsidR="00D548EA" w:rsidRPr="00956CB5">
        <w:rPr>
          <w:rFonts w:ascii="Times New Roman" w:hAnsi="Times New Roman"/>
          <w:sz w:val="24"/>
          <w:szCs w:val="24"/>
        </w:rPr>
        <w:t>также</w:t>
      </w:r>
      <w:r w:rsidRPr="00956CB5">
        <w:rPr>
          <w:rFonts w:ascii="Times New Roman" w:hAnsi="Times New Roman"/>
          <w:sz w:val="24"/>
          <w:szCs w:val="24"/>
        </w:rPr>
        <w:t xml:space="preserve"> как основу для развития познавательных процессов: восприятия, мышления, памяти, воображения, внимания.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ECB" w:rsidRPr="00956CB5" w:rsidRDefault="00DF7ECB" w:rsidP="00DF7ECB">
      <w:pPr>
        <w:pStyle w:val="a7"/>
        <w:widowControl w:val="0"/>
        <w:autoSpaceDE/>
        <w:autoSpaceDN/>
        <w:ind w:right="111" w:firstLine="709"/>
        <w:contextualSpacing/>
        <w:rPr>
          <w:szCs w:val="24"/>
        </w:rPr>
      </w:pPr>
      <w:r w:rsidRPr="00956CB5">
        <w:rPr>
          <w:szCs w:val="24"/>
        </w:rPr>
        <w:t>Образовательный процесс организован с учетом:</w:t>
      </w:r>
    </w:p>
    <w:p w:rsidR="00DF7ECB" w:rsidRPr="00956CB5" w:rsidRDefault="00DF7ECB" w:rsidP="00DF7ECB">
      <w:pPr>
        <w:pStyle w:val="a7"/>
        <w:widowControl w:val="0"/>
        <w:numPr>
          <w:ilvl w:val="0"/>
          <w:numId w:val="6"/>
        </w:numPr>
        <w:autoSpaceDE/>
        <w:autoSpaceDN/>
        <w:ind w:left="426" w:right="111"/>
        <w:contextualSpacing/>
        <w:rPr>
          <w:szCs w:val="24"/>
        </w:rPr>
      </w:pPr>
      <w:r w:rsidRPr="00956CB5">
        <w:rPr>
          <w:spacing w:val="-1"/>
          <w:szCs w:val="24"/>
        </w:rPr>
        <w:t>личностно-ориентированного</w:t>
      </w:r>
      <w:r w:rsidRPr="00956CB5">
        <w:rPr>
          <w:spacing w:val="38"/>
          <w:szCs w:val="24"/>
        </w:rPr>
        <w:t xml:space="preserve"> </w:t>
      </w:r>
      <w:r w:rsidRPr="00956CB5">
        <w:rPr>
          <w:spacing w:val="-1"/>
          <w:szCs w:val="24"/>
        </w:rPr>
        <w:t>подхода,</w:t>
      </w:r>
      <w:r w:rsidRPr="00956CB5">
        <w:rPr>
          <w:spacing w:val="40"/>
          <w:szCs w:val="24"/>
        </w:rPr>
        <w:t xml:space="preserve"> </w:t>
      </w:r>
      <w:r w:rsidRPr="00956CB5">
        <w:rPr>
          <w:spacing w:val="-1"/>
          <w:szCs w:val="24"/>
        </w:rPr>
        <w:t>который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предусматривает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организацию</w:t>
      </w:r>
      <w:r w:rsidRPr="00956CB5">
        <w:rPr>
          <w:spacing w:val="89"/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процесса</w:t>
      </w:r>
      <w:r w:rsidRPr="00956CB5">
        <w:rPr>
          <w:spacing w:val="34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37"/>
          <w:szCs w:val="24"/>
        </w:rPr>
        <w:t xml:space="preserve"> </w:t>
      </w:r>
      <w:r w:rsidRPr="00956CB5">
        <w:rPr>
          <w:spacing w:val="-1"/>
          <w:szCs w:val="24"/>
        </w:rPr>
        <w:t>учетом</w:t>
      </w:r>
      <w:r w:rsidRPr="00956CB5">
        <w:rPr>
          <w:spacing w:val="34"/>
          <w:szCs w:val="24"/>
        </w:rPr>
        <w:t xml:space="preserve"> </w:t>
      </w:r>
      <w:r w:rsidRPr="00956CB5">
        <w:rPr>
          <w:szCs w:val="24"/>
        </w:rPr>
        <w:t>того,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что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pacing w:val="32"/>
          <w:szCs w:val="24"/>
        </w:rPr>
        <w:t xml:space="preserve"> </w:t>
      </w:r>
      <w:r w:rsidRPr="00956CB5">
        <w:rPr>
          <w:spacing w:val="-1"/>
          <w:szCs w:val="24"/>
        </w:rPr>
        <w:t>личности</w:t>
      </w:r>
      <w:r w:rsidRPr="00956CB5">
        <w:rPr>
          <w:spacing w:val="34"/>
          <w:szCs w:val="24"/>
        </w:rPr>
        <w:t xml:space="preserve"> </w:t>
      </w:r>
      <w:r w:rsidRPr="00956CB5">
        <w:rPr>
          <w:spacing w:val="-1"/>
          <w:szCs w:val="24"/>
        </w:rPr>
        <w:t>ребенка</w:t>
      </w:r>
      <w:r w:rsidRPr="00956CB5">
        <w:rPr>
          <w:spacing w:val="32"/>
          <w:szCs w:val="24"/>
        </w:rPr>
        <w:t xml:space="preserve"> </w:t>
      </w:r>
      <w:r w:rsidRPr="00956CB5">
        <w:rPr>
          <w:spacing w:val="-1"/>
          <w:szCs w:val="24"/>
        </w:rPr>
        <w:t>является</w:t>
      </w:r>
      <w:r w:rsidRPr="00956CB5">
        <w:rPr>
          <w:spacing w:val="89"/>
          <w:szCs w:val="24"/>
        </w:rPr>
        <w:t xml:space="preserve"> </w:t>
      </w:r>
      <w:r w:rsidRPr="00956CB5">
        <w:rPr>
          <w:spacing w:val="-1"/>
          <w:szCs w:val="24"/>
        </w:rPr>
        <w:t>главным</w:t>
      </w:r>
      <w:r w:rsidRPr="00956CB5">
        <w:rPr>
          <w:spacing w:val="-2"/>
          <w:szCs w:val="24"/>
        </w:rPr>
        <w:t xml:space="preserve"> </w:t>
      </w:r>
      <w:r w:rsidRPr="00956CB5">
        <w:rPr>
          <w:spacing w:val="-1"/>
          <w:szCs w:val="24"/>
        </w:rPr>
        <w:t>критерием его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эффективности;</w:t>
      </w:r>
    </w:p>
    <w:p w:rsidR="00DF7ECB" w:rsidRPr="00956CB5" w:rsidRDefault="00DF7ECB" w:rsidP="00DF7ECB">
      <w:pPr>
        <w:pStyle w:val="a7"/>
        <w:widowControl w:val="0"/>
        <w:numPr>
          <w:ilvl w:val="0"/>
          <w:numId w:val="6"/>
        </w:numPr>
        <w:autoSpaceDE/>
        <w:autoSpaceDN/>
        <w:ind w:left="426" w:right="112"/>
        <w:contextualSpacing/>
        <w:rPr>
          <w:szCs w:val="24"/>
        </w:rPr>
      </w:pPr>
      <w:r w:rsidRPr="00956CB5">
        <w:rPr>
          <w:spacing w:val="-1"/>
          <w:szCs w:val="24"/>
        </w:rPr>
        <w:t>деятельностн</w:t>
      </w:r>
      <w:r w:rsidR="001B1BC9">
        <w:rPr>
          <w:spacing w:val="-1"/>
          <w:szCs w:val="24"/>
        </w:rPr>
        <w:t xml:space="preserve">ого </w:t>
      </w:r>
      <w:r w:rsidRPr="00956CB5">
        <w:rPr>
          <w:spacing w:val="-1"/>
          <w:szCs w:val="24"/>
        </w:rPr>
        <w:t>подход</w:t>
      </w:r>
      <w:r w:rsidR="001B1BC9">
        <w:rPr>
          <w:spacing w:val="-1"/>
          <w:szCs w:val="24"/>
        </w:rPr>
        <w:t>а</w:t>
      </w:r>
      <w:r w:rsidRPr="00956CB5">
        <w:rPr>
          <w:spacing w:val="-1"/>
          <w:szCs w:val="24"/>
        </w:rPr>
        <w:t>,</w:t>
      </w:r>
      <w:r w:rsidRPr="00956CB5">
        <w:rPr>
          <w:spacing w:val="14"/>
          <w:szCs w:val="24"/>
        </w:rPr>
        <w:t xml:space="preserve"> </w:t>
      </w:r>
      <w:r w:rsidRPr="00956CB5">
        <w:rPr>
          <w:spacing w:val="-1"/>
          <w:szCs w:val="24"/>
        </w:rPr>
        <w:t>связанный</w:t>
      </w:r>
      <w:r w:rsidRPr="00956CB5">
        <w:rPr>
          <w:spacing w:val="14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13"/>
          <w:szCs w:val="24"/>
        </w:rPr>
        <w:t xml:space="preserve"> </w:t>
      </w:r>
      <w:r w:rsidRPr="00956CB5">
        <w:rPr>
          <w:spacing w:val="-1"/>
          <w:szCs w:val="24"/>
        </w:rPr>
        <w:t>организацией</w:t>
      </w:r>
      <w:r w:rsidRPr="00956CB5">
        <w:rPr>
          <w:spacing w:val="15"/>
          <w:szCs w:val="24"/>
        </w:rPr>
        <w:t xml:space="preserve"> </w:t>
      </w:r>
      <w:r w:rsidRPr="00956CB5">
        <w:rPr>
          <w:spacing w:val="-1"/>
          <w:szCs w:val="24"/>
        </w:rPr>
        <w:t>целенаправленной</w:t>
      </w:r>
      <w:r w:rsidRPr="00956CB5">
        <w:rPr>
          <w:spacing w:val="15"/>
          <w:szCs w:val="24"/>
        </w:rPr>
        <w:t xml:space="preserve"> </w:t>
      </w:r>
      <w:r w:rsidRPr="00956CB5">
        <w:rPr>
          <w:spacing w:val="-1"/>
          <w:szCs w:val="24"/>
        </w:rPr>
        <w:t>деятельности</w:t>
      </w:r>
      <w:r w:rsidRPr="00956CB5">
        <w:rPr>
          <w:spacing w:val="15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7"/>
          <w:szCs w:val="24"/>
        </w:rPr>
        <w:t xml:space="preserve"> </w:t>
      </w:r>
      <w:r w:rsidRPr="00956CB5">
        <w:rPr>
          <w:spacing w:val="-1"/>
          <w:szCs w:val="24"/>
        </w:rPr>
        <w:t>общем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контексте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процесса: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ее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структурой,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взаимосвязанными</w:t>
      </w:r>
      <w:r w:rsidRPr="00956CB5">
        <w:rPr>
          <w:spacing w:val="7"/>
          <w:szCs w:val="24"/>
        </w:rPr>
        <w:t xml:space="preserve"> </w:t>
      </w:r>
      <w:r w:rsidRPr="00956CB5">
        <w:rPr>
          <w:spacing w:val="-1"/>
          <w:szCs w:val="24"/>
        </w:rPr>
        <w:t>мотивами</w:t>
      </w:r>
      <w:r w:rsidRPr="00956CB5">
        <w:rPr>
          <w:spacing w:val="105"/>
          <w:szCs w:val="24"/>
        </w:rPr>
        <w:t xml:space="preserve"> </w:t>
      </w:r>
      <w:r w:rsidRPr="00956CB5">
        <w:rPr>
          <w:szCs w:val="24"/>
        </w:rPr>
        <w:t xml:space="preserve">и </w:t>
      </w:r>
      <w:r w:rsidRPr="00956CB5">
        <w:rPr>
          <w:spacing w:val="-1"/>
          <w:szCs w:val="24"/>
        </w:rPr>
        <w:t>целями;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видами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деятельности;</w:t>
      </w:r>
    </w:p>
    <w:p w:rsidR="00DF7ECB" w:rsidRPr="00956CB5" w:rsidRDefault="00DF7ECB" w:rsidP="00DF7ECB">
      <w:pPr>
        <w:pStyle w:val="a7"/>
        <w:widowControl w:val="0"/>
        <w:numPr>
          <w:ilvl w:val="0"/>
          <w:numId w:val="6"/>
        </w:numPr>
        <w:autoSpaceDE/>
        <w:autoSpaceDN/>
        <w:ind w:left="426" w:right="107"/>
        <w:contextualSpacing/>
        <w:rPr>
          <w:szCs w:val="24"/>
        </w:rPr>
      </w:pPr>
      <w:r w:rsidRPr="00956CB5">
        <w:rPr>
          <w:spacing w:val="-1"/>
          <w:szCs w:val="24"/>
        </w:rPr>
        <w:t>аксиологическ</w:t>
      </w:r>
      <w:r w:rsidR="001B1BC9">
        <w:rPr>
          <w:spacing w:val="-1"/>
          <w:szCs w:val="24"/>
        </w:rPr>
        <w:t>ого</w:t>
      </w:r>
      <w:r w:rsidRPr="00956CB5">
        <w:rPr>
          <w:spacing w:val="27"/>
          <w:szCs w:val="24"/>
        </w:rPr>
        <w:t xml:space="preserve"> </w:t>
      </w:r>
      <w:r w:rsidRPr="00956CB5">
        <w:rPr>
          <w:spacing w:val="-1"/>
          <w:szCs w:val="24"/>
        </w:rPr>
        <w:t>(ценностный)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подход</w:t>
      </w:r>
      <w:r w:rsidR="001B1BC9">
        <w:rPr>
          <w:spacing w:val="-1"/>
          <w:szCs w:val="24"/>
        </w:rPr>
        <w:t>а</w:t>
      </w:r>
      <w:r w:rsidRPr="00956CB5">
        <w:rPr>
          <w:spacing w:val="-1"/>
          <w:szCs w:val="24"/>
        </w:rPr>
        <w:t>,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организацию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развития</w:t>
      </w:r>
      <w:r w:rsidRPr="00956CB5">
        <w:rPr>
          <w:spacing w:val="23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75"/>
          <w:szCs w:val="24"/>
        </w:rPr>
        <w:t xml:space="preserve"> </w:t>
      </w:r>
      <w:r w:rsidRPr="00956CB5">
        <w:rPr>
          <w:spacing w:val="-1"/>
          <w:szCs w:val="24"/>
        </w:rPr>
        <w:t>воспитания</w:t>
      </w:r>
      <w:r w:rsidRPr="00956CB5">
        <w:rPr>
          <w:spacing w:val="-3"/>
          <w:szCs w:val="24"/>
        </w:rPr>
        <w:t xml:space="preserve"> </w:t>
      </w:r>
      <w:r w:rsidRPr="00956CB5">
        <w:rPr>
          <w:szCs w:val="24"/>
        </w:rPr>
        <w:t>на</w:t>
      </w:r>
      <w:r w:rsidRPr="00956CB5">
        <w:rPr>
          <w:spacing w:val="-1"/>
          <w:szCs w:val="24"/>
        </w:rPr>
        <w:t xml:space="preserve"> основе</w:t>
      </w:r>
      <w:r w:rsidRPr="00956CB5">
        <w:rPr>
          <w:spacing w:val="-2"/>
          <w:szCs w:val="24"/>
        </w:rPr>
        <w:t xml:space="preserve"> </w:t>
      </w:r>
      <w:r w:rsidRPr="00956CB5">
        <w:rPr>
          <w:spacing w:val="-1"/>
          <w:szCs w:val="24"/>
        </w:rPr>
        <w:t>общечеловеческих ценностей;</w:t>
      </w:r>
    </w:p>
    <w:p w:rsidR="00DF7ECB" w:rsidRPr="00956CB5" w:rsidRDefault="00DF7ECB" w:rsidP="00DF7ECB">
      <w:pPr>
        <w:pStyle w:val="a7"/>
        <w:widowControl w:val="0"/>
        <w:numPr>
          <w:ilvl w:val="0"/>
          <w:numId w:val="6"/>
        </w:numPr>
        <w:autoSpaceDE/>
        <w:autoSpaceDN/>
        <w:ind w:left="426" w:right="108"/>
        <w:contextualSpacing/>
        <w:rPr>
          <w:szCs w:val="24"/>
        </w:rPr>
      </w:pPr>
      <w:r w:rsidRPr="00956CB5">
        <w:rPr>
          <w:spacing w:val="-1"/>
          <w:szCs w:val="24"/>
        </w:rPr>
        <w:t>диалогическ</w:t>
      </w:r>
      <w:r w:rsidR="001B1BC9">
        <w:rPr>
          <w:spacing w:val="-1"/>
          <w:szCs w:val="24"/>
        </w:rPr>
        <w:t>ого</w:t>
      </w:r>
      <w:r w:rsidRPr="00956CB5">
        <w:rPr>
          <w:spacing w:val="5"/>
          <w:szCs w:val="24"/>
        </w:rPr>
        <w:t xml:space="preserve"> </w:t>
      </w:r>
      <w:r w:rsidRPr="00956CB5">
        <w:rPr>
          <w:spacing w:val="-1"/>
          <w:szCs w:val="24"/>
        </w:rPr>
        <w:t>подход</w:t>
      </w:r>
      <w:r w:rsidR="001B1BC9">
        <w:rPr>
          <w:spacing w:val="-1"/>
          <w:szCs w:val="24"/>
        </w:rPr>
        <w:t>а</w:t>
      </w:r>
      <w:r w:rsidRPr="00956CB5">
        <w:rPr>
          <w:spacing w:val="-1"/>
          <w:szCs w:val="24"/>
        </w:rPr>
        <w:t>,</w:t>
      </w:r>
      <w:r w:rsidRPr="00956CB5">
        <w:rPr>
          <w:spacing w:val="4"/>
          <w:szCs w:val="24"/>
        </w:rPr>
        <w:t xml:space="preserve">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pacing w:val="5"/>
          <w:szCs w:val="24"/>
        </w:rPr>
        <w:t xml:space="preserve"> </w:t>
      </w:r>
      <w:r w:rsidRPr="00956CB5">
        <w:rPr>
          <w:spacing w:val="-1"/>
          <w:szCs w:val="24"/>
        </w:rPr>
        <w:t>становление</w:t>
      </w:r>
      <w:r w:rsidRPr="00956CB5">
        <w:rPr>
          <w:spacing w:val="3"/>
          <w:szCs w:val="24"/>
        </w:rPr>
        <w:t xml:space="preserve"> </w:t>
      </w:r>
      <w:r w:rsidRPr="00956CB5">
        <w:rPr>
          <w:spacing w:val="-1"/>
          <w:szCs w:val="24"/>
        </w:rPr>
        <w:t>личности,</w:t>
      </w:r>
      <w:r w:rsidRPr="00956CB5">
        <w:rPr>
          <w:spacing w:val="4"/>
          <w:szCs w:val="24"/>
        </w:rPr>
        <w:t xml:space="preserve"> </w:t>
      </w:r>
      <w:r w:rsidR="00B05E61" w:rsidRPr="00956CB5">
        <w:rPr>
          <w:spacing w:val="-1"/>
          <w:szCs w:val="24"/>
        </w:rPr>
        <w:t>развитие</w:t>
      </w:r>
      <w:r w:rsidR="00B05E61" w:rsidRPr="00956CB5">
        <w:rPr>
          <w:szCs w:val="24"/>
        </w:rPr>
        <w:t xml:space="preserve"> </w:t>
      </w:r>
      <w:r w:rsidR="00B05E61" w:rsidRPr="00956CB5">
        <w:rPr>
          <w:spacing w:val="3"/>
          <w:szCs w:val="24"/>
        </w:rPr>
        <w:t>ее</w:t>
      </w:r>
      <w:r w:rsidRPr="00956CB5">
        <w:rPr>
          <w:spacing w:val="91"/>
          <w:szCs w:val="24"/>
        </w:rPr>
        <w:t xml:space="preserve"> </w:t>
      </w:r>
      <w:r w:rsidRPr="00956CB5">
        <w:rPr>
          <w:spacing w:val="-1"/>
          <w:szCs w:val="24"/>
        </w:rPr>
        <w:t>творческих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возможностей,</w:t>
      </w:r>
      <w:r w:rsidRPr="00956CB5">
        <w:rPr>
          <w:spacing w:val="30"/>
          <w:szCs w:val="24"/>
        </w:rPr>
        <w:t xml:space="preserve"> </w:t>
      </w:r>
      <w:r w:rsidRPr="00956CB5">
        <w:rPr>
          <w:spacing w:val="-1"/>
          <w:szCs w:val="24"/>
        </w:rPr>
        <w:t>самосовершенствование</w:t>
      </w:r>
      <w:r w:rsidRPr="00956CB5">
        <w:rPr>
          <w:spacing w:val="30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35"/>
          <w:szCs w:val="24"/>
        </w:rPr>
        <w:t xml:space="preserve"> </w:t>
      </w:r>
      <w:r w:rsidRPr="00956CB5">
        <w:rPr>
          <w:spacing w:val="-1"/>
          <w:szCs w:val="24"/>
        </w:rPr>
        <w:t>условиях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равноправных</w:t>
      </w:r>
      <w:r w:rsidRPr="00956CB5">
        <w:rPr>
          <w:spacing w:val="83"/>
          <w:szCs w:val="24"/>
        </w:rPr>
        <w:t xml:space="preserve"> </w:t>
      </w:r>
      <w:r w:rsidRPr="00956CB5">
        <w:rPr>
          <w:spacing w:val="-1"/>
          <w:szCs w:val="24"/>
        </w:rPr>
        <w:t>взаимоотношений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другими</w:t>
      </w:r>
      <w:r w:rsidRPr="00956CB5">
        <w:rPr>
          <w:spacing w:val="27"/>
          <w:szCs w:val="24"/>
        </w:rPr>
        <w:t xml:space="preserve"> </w:t>
      </w:r>
      <w:r w:rsidRPr="00956CB5">
        <w:rPr>
          <w:spacing w:val="-1"/>
          <w:szCs w:val="24"/>
        </w:rPr>
        <w:t>людьми,</w:t>
      </w:r>
      <w:r w:rsidRPr="00956CB5">
        <w:rPr>
          <w:spacing w:val="26"/>
          <w:szCs w:val="24"/>
        </w:rPr>
        <w:t xml:space="preserve"> </w:t>
      </w:r>
      <w:r w:rsidRPr="00956CB5">
        <w:rPr>
          <w:szCs w:val="24"/>
        </w:rPr>
        <w:t>построенных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по</w:t>
      </w:r>
      <w:r w:rsidRPr="00956CB5">
        <w:rPr>
          <w:spacing w:val="23"/>
          <w:szCs w:val="24"/>
        </w:rPr>
        <w:t xml:space="preserve"> </w:t>
      </w:r>
      <w:r w:rsidRPr="00956CB5">
        <w:rPr>
          <w:spacing w:val="-1"/>
          <w:szCs w:val="24"/>
        </w:rPr>
        <w:t>принципу</w:t>
      </w:r>
      <w:r w:rsidRPr="00956CB5">
        <w:rPr>
          <w:spacing w:val="18"/>
          <w:szCs w:val="24"/>
        </w:rPr>
        <w:t xml:space="preserve"> </w:t>
      </w:r>
      <w:r w:rsidRPr="00956CB5">
        <w:rPr>
          <w:szCs w:val="24"/>
        </w:rPr>
        <w:t>диалога,</w:t>
      </w:r>
      <w:r w:rsidRPr="00956CB5">
        <w:rPr>
          <w:spacing w:val="26"/>
          <w:szCs w:val="24"/>
        </w:rPr>
        <w:t xml:space="preserve"> </w:t>
      </w:r>
      <w:r w:rsidRPr="00956CB5">
        <w:rPr>
          <w:szCs w:val="24"/>
        </w:rPr>
        <w:t>обогащающий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возможность</w:t>
      </w:r>
      <w:r w:rsidRPr="00956CB5">
        <w:rPr>
          <w:spacing w:val="2"/>
          <w:szCs w:val="24"/>
        </w:rPr>
        <w:t xml:space="preserve"> </w:t>
      </w:r>
      <w:r w:rsidRPr="00956CB5">
        <w:rPr>
          <w:spacing w:val="-2"/>
          <w:szCs w:val="24"/>
        </w:rPr>
        <w:t>участия</w:t>
      </w:r>
      <w:r w:rsidRPr="00956CB5">
        <w:rPr>
          <w:szCs w:val="24"/>
        </w:rPr>
        <w:t xml:space="preserve"> родителей, </w:t>
      </w:r>
      <w:r w:rsidRPr="00956CB5">
        <w:rPr>
          <w:spacing w:val="-1"/>
          <w:szCs w:val="24"/>
        </w:rPr>
        <w:t>специалистов</w:t>
      </w:r>
      <w:r w:rsidRPr="00956CB5">
        <w:rPr>
          <w:szCs w:val="24"/>
        </w:rPr>
        <w:t xml:space="preserve"> в</w:t>
      </w:r>
      <w:r w:rsidRPr="00956CB5">
        <w:rPr>
          <w:spacing w:val="-1"/>
          <w:szCs w:val="24"/>
        </w:rPr>
        <w:t xml:space="preserve"> решении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задач Программы;</w:t>
      </w:r>
    </w:p>
    <w:p w:rsidR="00DF7ECB" w:rsidRPr="00956CB5" w:rsidRDefault="00DF7ECB" w:rsidP="00DF7ECB">
      <w:pPr>
        <w:pStyle w:val="a7"/>
        <w:widowControl w:val="0"/>
        <w:numPr>
          <w:ilvl w:val="0"/>
          <w:numId w:val="6"/>
        </w:numPr>
        <w:autoSpaceDE/>
        <w:autoSpaceDN/>
        <w:ind w:left="426" w:right="115"/>
        <w:contextualSpacing/>
        <w:rPr>
          <w:szCs w:val="24"/>
        </w:rPr>
      </w:pPr>
      <w:r w:rsidRPr="00956CB5">
        <w:rPr>
          <w:spacing w:val="-1"/>
          <w:szCs w:val="24"/>
        </w:rPr>
        <w:t>средовой</w:t>
      </w:r>
      <w:r w:rsidRPr="00956CB5">
        <w:rPr>
          <w:szCs w:val="24"/>
        </w:rPr>
        <w:t xml:space="preserve"> подход,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использование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возможностей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внутренней</w:t>
      </w:r>
      <w:r w:rsidRPr="00956CB5">
        <w:rPr>
          <w:szCs w:val="24"/>
        </w:rPr>
        <w:t xml:space="preserve"> и</w:t>
      </w:r>
      <w:r w:rsidRPr="00956CB5">
        <w:rPr>
          <w:spacing w:val="71"/>
          <w:szCs w:val="24"/>
        </w:rPr>
        <w:t xml:space="preserve"> </w:t>
      </w:r>
      <w:r w:rsidRPr="00956CB5">
        <w:rPr>
          <w:spacing w:val="-1"/>
          <w:szCs w:val="24"/>
        </w:rPr>
        <w:t>внешней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lastRenderedPageBreak/>
        <w:t>среды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2"/>
          <w:szCs w:val="24"/>
        </w:rPr>
        <w:t xml:space="preserve"> </w:t>
      </w:r>
      <w:r w:rsidRPr="00956CB5">
        <w:rPr>
          <w:spacing w:val="-1"/>
          <w:szCs w:val="24"/>
        </w:rPr>
        <w:t>учреждения</w:t>
      </w:r>
      <w:r w:rsidRPr="00956CB5">
        <w:rPr>
          <w:szCs w:val="24"/>
        </w:rPr>
        <w:t xml:space="preserve"> в </w:t>
      </w:r>
      <w:r w:rsidRPr="00956CB5">
        <w:rPr>
          <w:spacing w:val="-1"/>
          <w:szCs w:val="24"/>
        </w:rPr>
        <w:t>воспитании</w:t>
      </w:r>
      <w:r w:rsidRPr="00956CB5">
        <w:rPr>
          <w:spacing w:val="-2"/>
          <w:szCs w:val="24"/>
        </w:rPr>
        <w:t xml:space="preserve"> </w:t>
      </w:r>
      <w:r w:rsidRPr="00956CB5">
        <w:rPr>
          <w:szCs w:val="24"/>
        </w:rPr>
        <w:t xml:space="preserve">и </w:t>
      </w:r>
      <w:r w:rsidRPr="00956CB5">
        <w:rPr>
          <w:spacing w:val="-1"/>
          <w:szCs w:val="24"/>
        </w:rPr>
        <w:t>развитии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личности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ребенка.</w:t>
      </w:r>
    </w:p>
    <w:p w:rsidR="00DF7ECB" w:rsidRPr="00956CB5" w:rsidRDefault="00DF7ECB" w:rsidP="00DF7ECB">
      <w:pPr>
        <w:pStyle w:val="a7"/>
        <w:ind w:right="104" w:firstLine="709"/>
        <w:contextualSpacing/>
        <w:rPr>
          <w:szCs w:val="24"/>
        </w:rPr>
      </w:pPr>
      <w:r w:rsidRPr="00956CB5">
        <w:rPr>
          <w:b/>
          <w:spacing w:val="-1"/>
          <w:szCs w:val="24"/>
        </w:rPr>
        <w:t>Организованная</w:t>
      </w:r>
      <w:r w:rsidRPr="00956CB5">
        <w:rPr>
          <w:b/>
          <w:spacing w:val="69"/>
          <w:szCs w:val="24"/>
        </w:rPr>
        <w:t xml:space="preserve"> </w:t>
      </w:r>
      <w:r w:rsidRPr="00956CB5">
        <w:rPr>
          <w:b/>
          <w:spacing w:val="-1"/>
          <w:szCs w:val="24"/>
        </w:rPr>
        <w:t>образовательная</w:t>
      </w:r>
      <w:r w:rsidRPr="00956CB5">
        <w:rPr>
          <w:b/>
          <w:spacing w:val="2"/>
          <w:szCs w:val="24"/>
        </w:rPr>
        <w:t xml:space="preserve"> </w:t>
      </w:r>
      <w:r w:rsidRPr="00956CB5">
        <w:rPr>
          <w:spacing w:val="-1"/>
          <w:szCs w:val="24"/>
        </w:rPr>
        <w:t>деятельность</w:t>
      </w:r>
      <w:r w:rsidRPr="00956CB5">
        <w:rPr>
          <w:spacing w:val="69"/>
          <w:szCs w:val="24"/>
        </w:rPr>
        <w:t xml:space="preserve"> </w:t>
      </w:r>
      <w:r w:rsidRPr="00956CB5">
        <w:rPr>
          <w:spacing w:val="-1"/>
          <w:szCs w:val="24"/>
        </w:rPr>
        <w:t>реализуется</w:t>
      </w:r>
      <w:r w:rsidRPr="00956CB5">
        <w:rPr>
          <w:spacing w:val="2"/>
          <w:szCs w:val="24"/>
        </w:rPr>
        <w:t xml:space="preserve"> </w:t>
      </w:r>
      <w:r w:rsidRPr="00956CB5">
        <w:rPr>
          <w:szCs w:val="24"/>
        </w:rPr>
        <w:t>через</w:t>
      </w:r>
      <w:r w:rsidRPr="00956CB5">
        <w:rPr>
          <w:spacing w:val="35"/>
          <w:szCs w:val="24"/>
        </w:rPr>
        <w:t xml:space="preserve"> </w:t>
      </w:r>
      <w:r w:rsidRPr="00956CB5">
        <w:rPr>
          <w:spacing w:val="-1"/>
          <w:szCs w:val="24"/>
        </w:rPr>
        <w:t>организацию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различных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видов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детской</w:t>
      </w:r>
      <w:r w:rsidRPr="00956CB5">
        <w:rPr>
          <w:spacing w:val="11"/>
          <w:szCs w:val="24"/>
        </w:rPr>
        <w:t xml:space="preserve"> </w:t>
      </w:r>
      <w:r w:rsidRPr="00956CB5">
        <w:rPr>
          <w:spacing w:val="-1"/>
          <w:szCs w:val="24"/>
        </w:rPr>
        <w:t>деятельности</w:t>
      </w:r>
      <w:r w:rsidRPr="00956CB5">
        <w:rPr>
          <w:spacing w:val="19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пяти</w:t>
      </w:r>
      <w:r w:rsidRPr="00956CB5">
        <w:rPr>
          <w:spacing w:val="11"/>
          <w:szCs w:val="24"/>
        </w:rPr>
        <w:t xml:space="preserve"> </w:t>
      </w:r>
      <w:r w:rsidRPr="00956CB5">
        <w:rPr>
          <w:spacing w:val="-1"/>
          <w:szCs w:val="24"/>
        </w:rPr>
        <w:t>образовательных</w:t>
      </w:r>
      <w:r w:rsidRPr="00956CB5">
        <w:rPr>
          <w:spacing w:val="31"/>
          <w:szCs w:val="24"/>
        </w:rPr>
        <w:t xml:space="preserve"> </w:t>
      </w:r>
      <w:r w:rsidRPr="00956CB5">
        <w:rPr>
          <w:spacing w:val="-1"/>
          <w:szCs w:val="24"/>
        </w:rPr>
        <w:t>областях:</w:t>
      </w:r>
      <w:r w:rsidRPr="00956CB5">
        <w:rPr>
          <w:spacing w:val="22"/>
          <w:szCs w:val="24"/>
        </w:rPr>
        <w:t xml:space="preserve"> </w:t>
      </w:r>
      <w:r w:rsidRPr="00956CB5">
        <w:rPr>
          <w:spacing w:val="-1"/>
          <w:szCs w:val="24"/>
        </w:rPr>
        <w:t>социально-коммуникативное</w:t>
      </w:r>
      <w:r w:rsidRPr="00956CB5">
        <w:rPr>
          <w:spacing w:val="19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18"/>
          <w:szCs w:val="24"/>
        </w:rPr>
        <w:t xml:space="preserve"> </w:t>
      </w:r>
      <w:r w:rsidRPr="00956CB5">
        <w:rPr>
          <w:spacing w:val="-1"/>
          <w:szCs w:val="24"/>
        </w:rPr>
        <w:t>познавательное</w:t>
      </w:r>
      <w:r w:rsidRPr="00956CB5">
        <w:rPr>
          <w:spacing w:val="18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речевое</w:t>
      </w:r>
      <w:r w:rsidRPr="00956CB5">
        <w:rPr>
          <w:spacing w:val="43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40"/>
          <w:szCs w:val="24"/>
        </w:rPr>
        <w:t xml:space="preserve"> </w:t>
      </w:r>
      <w:r w:rsidRPr="00956CB5">
        <w:rPr>
          <w:spacing w:val="-1"/>
          <w:szCs w:val="24"/>
        </w:rPr>
        <w:t>художественно-эстетическое</w:t>
      </w:r>
      <w:r w:rsidRPr="00956CB5">
        <w:rPr>
          <w:spacing w:val="44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pacing w:val="43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44"/>
          <w:szCs w:val="24"/>
        </w:rPr>
        <w:t xml:space="preserve"> </w:t>
      </w:r>
      <w:r w:rsidRPr="00956CB5">
        <w:rPr>
          <w:spacing w:val="-1"/>
          <w:szCs w:val="24"/>
        </w:rPr>
        <w:t>физическое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51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использованием</w:t>
      </w:r>
      <w:r w:rsidRPr="00956CB5">
        <w:rPr>
          <w:spacing w:val="22"/>
          <w:szCs w:val="24"/>
        </w:rPr>
        <w:t xml:space="preserve"> </w:t>
      </w:r>
      <w:r w:rsidRPr="00956CB5">
        <w:rPr>
          <w:spacing w:val="-2"/>
          <w:szCs w:val="24"/>
        </w:rPr>
        <w:t>разнообразных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форм</w:t>
      </w:r>
      <w:r w:rsidRPr="00956CB5">
        <w:rPr>
          <w:spacing w:val="22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методов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работы,</w:t>
      </w:r>
      <w:r w:rsidRPr="00956CB5">
        <w:rPr>
          <w:spacing w:val="24"/>
          <w:szCs w:val="24"/>
        </w:rPr>
        <w:t xml:space="preserve"> </w:t>
      </w:r>
      <w:r w:rsidRPr="00956CB5">
        <w:rPr>
          <w:spacing w:val="-2"/>
          <w:szCs w:val="24"/>
        </w:rPr>
        <w:t>выбор</w:t>
      </w:r>
      <w:r w:rsidRPr="00956CB5">
        <w:rPr>
          <w:spacing w:val="59"/>
          <w:szCs w:val="24"/>
        </w:rPr>
        <w:t xml:space="preserve"> </w:t>
      </w:r>
      <w:r w:rsidRPr="00956CB5">
        <w:rPr>
          <w:spacing w:val="-1"/>
          <w:szCs w:val="24"/>
        </w:rPr>
        <w:t>которых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осуществляется</w:t>
      </w:r>
      <w:r w:rsidRPr="00956CB5">
        <w:rPr>
          <w:spacing w:val="13"/>
          <w:szCs w:val="24"/>
        </w:rPr>
        <w:t xml:space="preserve"> </w:t>
      </w:r>
      <w:r w:rsidRPr="00956CB5">
        <w:rPr>
          <w:spacing w:val="-1"/>
          <w:szCs w:val="24"/>
        </w:rPr>
        <w:t>педагогами</w:t>
      </w:r>
      <w:r w:rsidRPr="00956CB5">
        <w:rPr>
          <w:spacing w:val="10"/>
          <w:szCs w:val="24"/>
        </w:rPr>
        <w:t xml:space="preserve"> </w:t>
      </w:r>
      <w:r w:rsidRPr="00956CB5">
        <w:rPr>
          <w:spacing w:val="-1"/>
          <w:szCs w:val="24"/>
        </w:rPr>
        <w:t>самостоятельно</w:t>
      </w:r>
      <w:r w:rsidRPr="00956CB5">
        <w:rPr>
          <w:spacing w:val="12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зависимости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от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контингента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детей,</w:t>
      </w:r>
      <w:r w:rsidRPr="00956CB5">
        <w:rPr>
          <w:spacing w:val="65"/>
          <w:szCs w:val="24"/>
        </w:rPr>
        <w:t xml:space="preserve"> </w:t>
      </w:r>
      <w:r w:rsidRPr="00956CB5">
        <w:rPr>
          <w:spacing w:val="-1"/>
          <w:szCs w:val="24"/>
        </w:rPr>
        <w:t>уровня</w:t>
      </w:r>
      <w:r w:rsidRPr="00956CB5">
        <w:rPr>
          <w:spacing w:val="65"/>
          <w:szCs w:val="24"/>
        </w:rPr>
        <w:t xml:space="preserve"> </w:t>
      </w:r>
      <w:r w:rsidRPr="00956CB5">
        <w:rPr>
          <w:spacing w:val="-1"/>
          <w:szCs w:val="24"/>
        </w:rPr>
        <w:t>освоения</w:t>
      </w:r>
      <w:r w:rsidRPr="00956CB5">
        <w:rPr>
          <w:spacing w:val="64"/>
          <w:szCs w:val="24"/>
        </w:rPr>
        <w:t xml:space="preserve"> </w:t>
      </w:r>
      <w:r w:rsidRPr="00956CB5">
        <w:rPr>
          <w:spacing w:val="-1"/>
          <w:szCs w:val="24"/>
        </w:rPr>
        <w:t>Программы</w:t>
      </w:r>
      <w:r w:rsidRPr="00956CB5">
        <w:rPr>
          <w:spacing w:val="61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61"/>
          <w:szCs w:val="24"/>
        </w:rPr>
        <w:t xml:space="preserve"> </w:t>
      </w:r>
      <w:r w:rsidRPr="00956CB5">
        <w:rPr>
          <w:spacing w:val="-1"/>
          <w:szCs w:val="24"/>
        </w:rPr>
        <w:t>решения</w:t>
      </w:r>
      <w:r w:rsidRPr="00956CB5">
        <w:rPr>
          <w:spacing w:val="67"/>
          <w:szCs w:val="24"/>
        </w:rPr>
        <w:t xml:space="preserve"> </w:t>
      </w:r>
      <w:r w:rsidRPr="00956CB5">
        <w:rPr>
          <w:spacing w:val="-2"/>
          <w:szCs w:val="24"/>
        </w:rPr>
        <w:t>конкретных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образовательных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задач.</w:t>
      </w:r>
    </w:p>
    <w:p w:rsidR="00DF7ECB" w:rsidRPr="00956CB5" w:rsidRDefault="00DF7ECB" w:rsidP="00DF7ECB">
      <w:pPr>
        <w:spacing w:after="0" w:line="240" w:lineRule="auto"/>
        <w:ind w:right="104"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>Образовательная деятельность осуществляется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процесса.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 Решение программных задач осуществляется в разных формах совместной деятельности взрослых и детей, а также в самостоятельной деятельности</w:t>
      </w:r>
      <w:r w:rsidRPr="00956CB5">
        <w:rPr>
          <w:rFonts w:ascii="Times New Roman" w:hAnsi="Times New Roman"/>
          <w:sz w:val="24"/>
          <w:szCs w:val="24"/>
        </w:rPr>
        <w:t xml:space="preserve"> воспитанников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56CB5">
        <w:rPr>
          <w:rFonts w:ascii="Times New Roman" w:hAnsi="Times New Roman"/>
          <w:b/>
          <w:spacing w:val="-1"/>
          <w:sz w:val="24"/>
          <w:szCs w:val="24"/>
        </w:rPr>
        <w:t>Совместная</w:t>
      </w:r>
      <w:r w:rsidRPr="00956CB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pacing w:val="-1"/>
          <w:sz w:val="24"/>
          <w:szCs w:val="24"/>
        </w:rPr>
        <w:t>деятельность</w:t>
      </w:r>
      <w:r w:rsidRPr="00956CB5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pacing w:val="-2"/>
          <w:sz w:val="24"/>
          <w:szCs w:val="24"/>
        </w:rPr>
        <w:t>взрослого</w:t>
      </w:r>
      <w:r w:rsidRPr="00956CB5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z w:val="24"/>
          <w:szCs w:val="24"/>
        </w:rPr>
        <w:t>и</w:t>
      </w:r>
      <w:r w:rsidRPr="00956CB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z w:val="24"/>
          <w:szCs w:val="24"/>
        </w:rPr>
        <w:t>детей</w:t>
      </w:r>
      <w:r w:rsidRPr="00956CB5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осуществляется</w:t>
      </w:r>
      <w:r w:rsidRPr="00956CB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как</w:t>
      </w:r>
      <w:r w:rsidRPr="00956CB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2"/>
          <w:sz w:val="24"/>
          <w:szCs w:val="24"/>
        </w:rPr>
        <w:t>виде</w:t>
      </w:r>
      <w:r w:rsidRPr="00956CB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организованной</w:t>
      </w:r>
      <w:r w:rsidRPr="00956CB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956CB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так</w:t>
      </w:r>
      <w:r w:rsidRPr="00956CB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и</w:t>
      </w:r>
      <w:r w:rsidRPr="00956CB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виде</w:t>
      </w:r>
      <w:r w:rsidRPr="00956CB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956CB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осуществляемой</w:t>
      </w:r>
      <w:r w:rsidRPr="00956CB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ходе</w:t>
      </w:r>
      <w:r w:rsidRPr="00956C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режимных</w:t>
      </w:r>
      <w:r w:rsidRPr="00956CB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моментов.</w:t>
      </w:r>
    </w:p>
    <w:p w:rsidR="00DF7ECB" w:rsidRPr="00956CB5" w:rsidRDefault="00DF7ECB" w:rsidP="00DF7ECB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56CB5">
        <w:rPr>
          <w:rFonts w:ascii="Times New Roman" w:hAnsi="Times New Roman"/>
          <w:b/>
          <w:sz w:val="24"/>
          <w:szCs w:val="24"/>
          <w:lang w:eastAsia="ru-RU"/>
        </w:rPr>
        <w:t>Продолжительность ООД:</w:t>
      </w:r>
    </w:p>
    <w:p w:rsidR="00DF7ECB" w:rsidRPr="00956CB5" w:rsidRDefault="00DF7ECB" w:rsidP="00DF7EC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во второй группе раннего возраста (дети от </w:t>
      </w:r>
      <w:r w:rsidR="001B1BC9">
        <w:rPr>
          <w:rFonts w:ascii="Times New Roman" w:hAnsi="Times New Roman" w:cs="Times New Roman"/>
          <w:sz w:val="24"/>
          <w:szCs w:val="24"/>
        </w:rPr>
        <w:t xml:space="preserve">1.5 </w:t>
      </w:r>
      <w:r w:rsidRPr="00956CB5">
        <w:rPr>
          <w:rFonts w:ascii="Times New Roman" w:hAnsi="Times New Roman" w:cs="Times New Roman"/>
          <w:sz w:val="24"/>
          <w:szCs w:val="24"/>
        </w:rPr>
        <w:t>до 3 лет) – 10 минут;</w:t>
      </w:r>
    </w:p>
    <w:p w:rsidR="00DF7ECB" w:rsidRPr="00956CB5" w:rsidRDefault="00DF7ECB" w:rsidP="00DF7EC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в  младшей подгруппе (дети от 3 до 4 лет) – 15 минут;</w:t>
      </w:r>
    </w:p>
    <w:p w:rsidR="00DF7ECB" w:rsidRPr="00956CB5" w:rsidRDefault="00DF7ECB" w:rsidP="00DF7EC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в средней подгруппе (дети от 4 до 5 лет) – 20 минут;</w:t>
      </w:r>
    </w:p>
    <w:p w:rsidR="00DF7ECB" w:rsidRPr="00956CB5" w:rsidRDefault="00DF7ECB" w:rsidP="00DF7EC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в старшей подгруппе (дети от 5 до 6 лет) – 25 минут;</w:t>
      </w:r>
    </w:p>
    <w:p w:rsidR="00DF7ECB" w:rsidRPr="00956CB5" w:rsidRDefault="00DF7ECB" w:rsidP="00DF7EC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в подготовительной к школе подгруппе (дети от 6 до 7 лет) – 30 минут.</w:t>
      </w:r>
    </w:p>
    <w:p w:rsidR="00DF7ECB" w:rsidRPr="00956CB5" w:rsidRDefault="00DF7ECB" w:rsidP="00DF7ECB">
      <w:pPr>
        <w:spacing w:after="0" w:line="240" w:lineRule="auto"/>
        <w:ind w:right="104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F7ECB" w:rsidRPr="00B05E61" w:rsidRDefault="00DF7ECB" w:rsidP="00B05E61">
      <w:pPr>
        <w:pStyle w:val="Default"/>
        <w:numPr>
          <w:ilvl w:val="2"/>
          <w:numId w:val="2"/>
        </w:numPr>
        <w:spacing w:line="276" w:lineRule="auto"/>
        <w:ind w:left="0" w:firstLine="709"/>
        <w:contextualSpacing/>
        <w:jc w:val="both"/>
        <w:rPr>
          <w:b/>
        </w:rPr>
      </w:pPr>
      <w:r w:rsidRPr="00956CB5">
        <w:rPr>
          <w:b/>
        </w:rPr>
        <w:t>Специфика образовательного коррекционно-педагогического процесса</w:t>
      </w:r>
    </w:p>
    <w:p w:rsidR="00DF7ECB" w:rsidRPr="00956CB5" w:rsidRDefault="00DF7ECB" w:rsidP="00DF7ECB">
      <w:pPr>
        <w:pStyle w:val="Default"/>
        <w:ind w:firstLine="684"/>
        <w:contextualSpacing/>
        <w:jc w:val="both"/>
      </w:pPr>
      <w:r w:rsidRPr="00956CB5">
        <w:t>В течение 20</w:t>
      </w:r>
      <w:r w:rsidR="00DE6A9F">
        <w:t>2</w:t>
      </w:r>
      <w:r w:rsidR="00CD6CC5">
        <w:t>3</w:t>
      </w:r>
      <w:r w:rsidRPr="00956CB5">
        <w:t xml:space="preserve"> года учител</w:t>
      </w:r>
      <w:r w:rsidR="00B8401B">
        <w:t>ь</w:t>
      </w:r>
      <w:r w:rsidRPr="00956CB5">
        <w:t xml:space="preserve">-логопед проводил </w:t>
      </w:r>
      <w:r w:rsidRPr="00956CB5">
        <w:rPr>
          <w:iCs/>
        </w:rPr>
        <w:t xml:space="preserve">дифференциальную диагностику речевых функций </w:t>
      </w:r>
      <w:r w:rsidRPr="00956CB5">
        <w:t xml:space="preserve">у детей старших возрастных </w:t>
      </w:r>
      <w:r w:rsidR="00B05E61" w:rsidRPr="00956CB5">
        <w:t>групп</w:t>
      </w:r>
      <w:r w:rsidR="00B05E61" w:rsidRPr="00956CB5">
        <w:rPr>
          <w:iCs/>
        </w:rPr>
        <w:t xml:space="preserve"> с</w:t>
      </w:r>
      <w:r w:rsidRPr="00956CB5">
        <w:rPr>
          <w:iCs/>
        </w:rPr>
        <w:t xml:space="preserve"> целью </w:t>
      </w:r>
      <w:r w:rsidRPr="00956CB5">
        <w:t xml:space="preserve">отграничения физиологически обоснованных несовершенств речи и выявления характера и тяжести имеющихся речевых нарушений, что позволило своевременно выявить дошкольников с речевыми нарушениями, определить пути и направления коррекционно-развивающей работы для устранения недостатков их речевого развития. Коррекционно-развивающая логопедическая работа с детьми </w:t>
      </w:r>
      <w:r w:rsidR="00D548EA" w:rsidRPr="00956CB5">
        <w:t>с нарушениями</w:t>
      </w:r>
      <w:r w:rsidRPr="00956CB5">
        <w:t xml:space="preserve"> речи основывалась на результатах комплексного всестороннего обследования каждого ребенка. </w:t>
      </w:r>
    </w:p>
    <w:p w:rsidR="00DF7ECB" w:rsidRPr="00B8401B" w:rsidRDefault="00DF7ECB" w:rsidP="00B840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>Воспитанники 5-</w:t>
      </w:r>
      <w:r w:rsidR="00B05E61">
        <w:rPr>
          <w:rFonts w:ascii="Times New Roman" w:hAnsi="Times New Roman"/>
          <w:sz w:val="24"/>
          <w:szCs w:val="24"/>
        </w:rPr>
        <w:t>7</w:t>
      </w:r>
      <w:r w:rsidRPr="00956CB5">
        <w:rPr>
          <w:rFonts w:ascii="Times New Roman" w:hAnsi="Times New Roman"/>
          <w:sz w:val="24"/>
          <w:szCs w:val="24"/>
        </w:rPr>
        <w:t xml:space="preserve"> лет с более легкими речевыми нарушениями получали образование в групп</w:t>
      </w:r>
      <w:r w:rsidR="00D548EA">
        <w:rPr>
          <w:rFonts w:ascii="Times New Roman" w:hAnsi="Times New Roman"/>
          <w:sz w:val="24"/>
          <w:szCs w:val="24"/>
        </w:rPr>
        <w:t>ах</w:t>
      </w:r>
      <w:r w:rsidRPr="00956CB5">
        <w:rPr>
          <w:rFonts w:ascii="Times New Roman" w:hAnsi="Times New Roman"/>
          <w:sz w:val="24"/>
          <w:szCs w:val="24"/>
        </w:rPr>
        <w:t xml:space="preserve"> общеразвивающей направленности по основной образовательной программе дошкольного образования, имеющей в структуре раздел «Коррекционная работа», при разработке которого учитываются особенности психофизического развития воспитанников, определяющие организацию и содержание коррекционной работы специалиста - учителя-логопеда в условиях дошк</w:t>
      </w:r>
      <w:r w:rsidR="00B8401B">
        <w:rPr>
          <w:rFonts w:ascii="Times New Roman" w:hAnsi="Times New Roman"/>
          <w:sz w:val="24"/>
          <w:szCs w:val="24"/>
        </w:rPr>
        <w:t>ольного логопедического пункта.</w:t>
      </w:r>
    </w:p>
    <w:p w:rsidR="00DF7ECB" w:rsidRPr="00956CB5" w:rsidRDefault="00DF7ECB" w:rsidP="00DF7ECB">
      <w:pPr>
        <w:pStyle w:val="Default"/>
        <w:ind w:firstLine="627"/>
        <w:contextualSpacing/>
        <w:jc w:val="both"/>
      </w:pPr>
      <w:r w:rsidRPr="00956CB5">
        <w:rPr>
          <w:bCs/>
          <w:iCs/>
        </w:rPr>
        <w:t>Как необходимое условие для полноценного развития ребенка дошкольного возраста с нарушениями речи</w:t>
      </w:r>
      <w:r w:rsidRPr="00956CB5">
        <w:t xml:space="preserve"> в течение 20</w:t>
      </w:r>
      <w:r w:rsidR="00DE6A9F">
        <w:t>2</w:t>
      </w:r>
      <w:r w:rsidR="00CD6CC5">
        <w:t>3</w:t>
      </w:r>
      <w:r w:rsidRPr="00956CB5">
        <w:t xml:space="preserve"> года проводилось активное вовлечение и психолого-педагогическое сопровождение семьи (законных представителей) с целью ее активного включения в коррекционно-развивающую работу с детьми.  Как основные направления работы, обеспечивающие </w:t>
      </w:r>
      <w:r w:rsidR="00D548EA" w:rsidRPr="00956CB5">
        <w:t>взаимодействие семьи и дошкольной организации,</w:t>
      </w:r>
      <w:r w:rsidRPr="00956CB5">
        <w:t xml:space="preserve"> были выделены два:  </w:t>
      </w:r>
    </w:p>
    <w:p w:rsidR="00DF7ECB" w:rsidRPr="00956CB5" w:rsidRDefault="00DF7ECB" w:rsidP="00DF7ECB">
      <w:pPr>
        <w:pStyle w:val="Default"/>
        <w:contextualSpacing/>
        <w:jc w:val="both"/>
      </w:pPr>
      <w:r w:rsidRPr="00956CB5">
        <w:t xml:space="preserve">- </w:t>
      </w:r>
      <w:r w:rsidRPr="00956CB5">
        <w:rPr>
          <w:bCs/>
        </w:rPr>
        <w:t xml:space="preserve">коммуникативно-деятельностное, которое </w:t>
      </w:r>
      <w:r w:rsidRPr="00956CB5">
        <w:t>направлено на повышение педагогической культуры родителей, вовлечение родителей в воспитательно-образовательный процесс, создание активной развивающей среды, обеспечивающей единые подходы к развитию личности в семье и детском коллективе;</w:t>
      </w:r>
    </w:p>
    <w:p w:rsidR="00DF7ECB" w:rsidRPr="00956CB5" w:rsidRDefault="00DF7ECB" w:rsidP="00DF7ECB">
      <w:pPr>
        <w:pStyle w:val="Default"/>
        <w:tabs>
          <w:tab w:val="left" w:pos="684"/>
        </w:tabs>
        <w:contextualSpacing/>
        <w:jc w:val="both"/>
      </w:pPr>
      <w:r w:rsidRPr="00956CB5">
        <w:t xml:space="preserve">– </w:t>
      </w:r>
      <w:r w:rsidRPr="00956CB5">
        <w:rPr>
          <w:bCs/>
        </w:rPr>
        <w:t xml:space="preserve">информационное - </w:t>
      </w:r>
      <w:r w:rsidRPr="00956CB5">
        <w:t xml:space="preserve"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родителям, как участникам образовательных отношений, вопросов, связанных с особенностями образования детей с </w:t>
      </w:r>
      <w:r w:rsidR="00B8401B">
        <w:t xml:space="preserve">нарушением </w:t>
      </w:r>
      <w:r w:rsidR="00B05E61">
        <w:t>речи</w:t>
      </w:r>
      <w:r w:rsidR="00B05E61" w:rsidRPr="00956CB5">
        <w:t xml:space="preserve">; </w:t>
      </w:r>
      <w:r w:rsidR="00B05E61" w:rsidRPr="00B05E61">
        <w:rPr>
          <w:bCs/>
        </w:rPr>
        <w:t>пропаганда</w:t>
      </w:r>
      <w:r w:rsidRPr="00956CB5">
        <w:t xml:space="preserve"> и популяризация опыта коррекционно-педагогической деятельности; создание открытого информационного пространства (сайт ДОУ).</w:t>
      </w:r>
    </w:p>
    <w:p w:rsidR="00DF7ECB" w:rsidRPr="00956CB5" w:rsidRDefault="00DF7ECB" w:rsidP="00DF7ECB">
      <w:pPr>
        <w:pStyle w:val="Default"/>
        <w:ind w:firstLine="570"/>
        <w:contextualSpacing/>
        <w:jc w:val="both"/>
        <w:rPr>
          <w:b/>
        </w:rPr>
      </w:pPr>
      <w:r w:rsidRPr="00956CB5">
        <w:t xml:space="preserve">Такой системный подход к пониманию специальных условий образования, обеспечивающих эффективность коррекционно-развивающей работы с детьми, имеющими нарушения речи, позволил оптимально решить задачи их обучения и воспитания. </w:t>
      </w:r>
    </w:p>
    <w:p w:rsidR="00D548EA" w:rsidRPr="00D548EA" w:rsidRDefault="00D548EA" w:rsidP="00D548E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Работа по коррекции речевых нарушений проводилась в </w:t>
      </w:r>
      <w:r w:rsidR="00D1696E">
        <w:rPr>
          <w:rFonts w:ascii="Times New Roman" w:hAnsi="Times New Roman"/>
          <w:color w:val="000000"/>
          <w:sz w:val="24"/>
          <w:szCs w:val="24"/>
        </w:rPr>
        <w:t xml:space="preserve">подготовительной </w:t>
      </w:r>
      <w:r w:rsidRPr="00D548EA">
        <w:rPr>
          <w:rFonts w:ascii="Times New Roman" w:hAnsi="Times New Roman"/>
          <w:color w:val="000000"/>
          <w:sz w:val="24"/>
          <w:szCs w:val="24"/>
        </w:rPr>
        <w:t>группе компенсирующей направленности</w:t>
      </w:r>
      <w:r w:rsidR="00D1696E">
        <w:rPr>
          <w:rFonts w:ascii="Times New Roman" w:hAnsi="Times New Roman"/>
          <w:color w:val="000000"/>
          <w:sz w:val="24"/>
          <w:szCs w:val="24"/>
        </w:rPr>
        <w:t xml:space="preserve"> для детей с ТНР</w:t>
      </w:r>
      <w:r w:rsidRPr="00D548EA">
        <w:rPr>
          <w:rFonts w:ascii="Times New Roman" w:hAnsi="Times New Roman"/>
          <w:color w:val="000000"/>
          <w:sz w:val="24"/>
          <w:szCs w:val="24"/>
        </w:rPr>
        <w:t xml:space="preserve"> учителем-логопедом Жигачевой Н.А.</w:t>
      </w:r>
    </w:p>
    <w:p w:rsidR="00D548EA" w:rsidRPr="00D548EA" w:rsidRDefault="00D548EA" w:rsidP="00D548E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t xml:space="preserve">В этом учебном году в ДОУ работал Психолого-педагогический консилиум с целью обеспечения эффективной работы комплексной специализированной помощи детям с отклонениями в развитии. Было проведено </w:t>
      </w:r>
      <w:r w:rsidRPr="00D1696E">
        <w:rPr>
          <w:rFonts w:ascii="Times New Roman" w:hAnsi="Times New Roman"/>
          <w:sz w:val="24"/>
          <w:szCs w:val="24"/>
        </w:rPr>
        <w:t>4 заседания</w:t>
      </w:r>
      <w:r w:rsidRPr="00D548EA">
        <w:rPr>
          <w:rFonts w:ascii="Times New Roman" w:hAnsi="Times New Roman"/>
          <w:color w:val="000000"/>
          <w:sz w:val="24"/>
          <w:szCs w:val="24"/>
        </w:rPr>
        <w:t>. Наблюдалась динамика развития детей.</w:t>
      </w:r>
    </w:p>
    <w:p w:rsidR="00D548EA" w:rsidRDefault="00D548EA" w:rsidP="00D548E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t xml:space="preserve"> В группе компенсирующей направленности на конец учебного года 11 детей подготовительного к школе возраста. По результатам городской</w:t>
      </w:r>
      <w:r w:rsidR="00D1696E">
        <w:rPr>
          <w:rFonts w:ascii="Times New Roman" w:hAnsi="Times New Roman"/>
          <w:color w:val="000000"/>
          <w:sz w:val="24"/>
          <w:szCs w:val="24"/>
        </w:rPr>
        <w:t xml:space="preserve"> ПМПК выпущено 11 детей, из них </w:t>
      </w:r>
      <w:r w:rsidR="00D1696E" w:rsidRPr="00D1696E">
        <w:rPr>
          <w:rFonts w:ascii="Times New Roman" w:hAnsi="Times New Roman"/>
          <w:sz w:val="24"/>
          <w:szCs w:val="28"/>
        </w:rPr>
        <w:t>с чистой речью 4 - 36%  ребенка, со значительным улучшением 6 – 55 % детей и 1 – 9 %  – с улучшением речи.</w:t>
      </w:r>
      <w:r w:rsidR="00D1696E" w:rsidRPr="00D1696E">
        <w:rPr>
          <w:sz w:val="24"/>
          <w:szCs w:val="28"/>
        </w:rPr>
        <w:t xml:space="preserve"> </w:t>
      </w:r>
      <w:r w:rsidR="00D1696E" w:rsidRPr="00D1696E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D1696E" w:rsidRPr="00D548EA" w:rsidRDefault="00D1696E" w:rsidP="00D548E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1418"/>
        <w:gridCol w:w="1134"/>
        <w:gridCol w:w="1701"/>
        <w:gridCol w:w="1560"/>
        <w:gridCol w:w="1275"/>
        <w:gridCol w:w="1276"/>
      </w:tblGrid>
      <w:tr w:rsidR="00D548EA" w:rsidRPr="00D548EA" w:rsidTr="00D1696E">
        <w:tc>
          <w:tcPr>
            <w:tcW w:w="1418" w:type="dxa"/>
            <w:vMerge w:val="restart"/>
          </w:tcPr>
          <w:p w:rsidR="00D548EA" w:rsidRPr="00D548EA" w:rsidRDefault="00D548EA" w:rsidP="00D16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на начало</w:t>
            </w:r>
          </w:p>
          <w:p w:rsidR="00D548EA" w:rsidRPr="00D548EA" w:rsidRDefault="00D548EA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992" w:type="dxa"/>
            <w:vMerge w:val="restart"/>
          </w:tcPr>
          <w:p w:rsidR="00D548EA" w:rsidRPr="00D548EA" w:rsidRDefault="00D548EA" w:rsidP="00D16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Выбыло детей в течение уч.г.</w:t>
            </w:r>
          </w:p>
        </w:tc>
        <w:tc>
          <w:tcPr>
            <w:tcW w:w="1418" w:type="dxa"/>
            <w:vMerge w:val="restart"/>
          </w:tcPr>
          <w:p w:rsidR="00D548EA" w:rsidRPr="00D548EA" w:rsidRDefault="00D548EA" w:rsidP="00D16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Прибыло</w:t>
            </w:r>
          </w:p>
          <w:p w:rsidR="00D548EA" w:rsidRPr="00D548EA" w:rsidRDefault="00D548EA" w:rsidP="00D16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детей в течение уч.г.</w:t>
            </w:r>
          </w:p>
        </w:tc>
        <w:tc>
          <w:tcPr>
            <w:tcW w:w="1134" w:type="dxa"/>
          </w:tcPr>
          <w:p w:rsidR="00D548EA" w:rsidRPr="00D548EA" w:rsidRDefault="00D548EA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D548EA" w:rsidRPr="00D548EA" w:rsidRDefault="00D548EA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Выпущено</w:t>
            </w:r>
          </w:p>
        </w:tc>
        <w:tc>
          <w:tcPr>
            <w:tcW w:w="1276" w:type="dxa"/>
            <w:vMerge w:val="restart"/>
          </w:tcPr>
          <w:p w:rsidR="00D548EA" w:rsidRPr="00D548EA" w:rsidRDefault="00D1696E" w:rsidP="00D169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Оставлен на второй год обучения</w:t>
            </w:r>
          </w:p>
        </w:tc>
      </w:tr>
      <w:tr w:rsidR="00D548EA" w:rsidRPr="00D548EA" w:rsidTr="00D1696E">
        <w:tc>
          <w:tcPr>
            <w:tcW w:w="1418" w:type="dxa"/>
            <w:vMerge/>
          </w:tcPr>
          <w:p w:rsidR="00D548EA" w:rsidRPr="00D548EA" w:rsidRDefault="00D548EA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48EA" w:rsidRPr="00D548EA" w:rsidRDefault="00D548EA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48EA" w:rsidRPr="00D548EA" w:rsidRDefault="00D548EA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8EA" w:rsidRPr="00D548EA" w:rsidRDefault="00D548EA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с хорошей речью</w:t>
            </w:r>
          </w:p>
        </w:tc>
        <w:tc>
          <w:tcPr>
            <w:tcW w:w="1701" w:type="dxa"/>
          </w:tcPr>
          <w:p w:rsidR="00D548EA" w:rsidRPr="00D548EA" w:rsidRDefault="00D1696E" w:rsidP="00D169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548EA"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48EA"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значительным улучшением</w:t>
            </w:r>
          </w:p>
        </w:tc>
        <w:tc>
          <w:tcPr>
            <w:tcW w:w="1560" w:type="dxa"/>
          </w:tcPr>
          <w:p w:rsidR="00D548EA" w:rsidRPr="00D548EA" w:rsidRDefault="00D548EA" w:rsidP="00D169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</w:p>
          <w:p w:rsidR="00D548EA" w:rsidRPr="00D548EA" w:rsidRDefault="00D548EA" w:rsidP="00D169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улучшением</w:t>
            </w:r>
          </w:p>
        </w:tc>
        <w:tc>
          <w:tcPr>
            <w:tcW w:w="1275" w:type="dxa"/>
          </w:tcPr>
          <w:p w:rsidR="00D548EA" w:rsidRPr="00D548EA" w:rsidRDefault="00D548EA" w:rsidP="00D16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без улучшения</w:t>
            </w:r>
          </w:p>
        </w:tc>
        <w:tc>
          <w:tcPr>
            <w:tcW w:w="1276" w:type="dxa"/>
            <w:vMerge/>
          </w:tcPr>
          <w:p w:rsidR="00D548EA" w:rsidRPr="00D548EA" w:rsidRDefault="00D548EA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D548EA" w:rsidRPr="00D548EA" w:rsidTr="00D1696E">
        <w:tc>
          <w:tcPr>
            <w:tcW w:w="1418" w:type="dxa"/>
            <w:vAlign w:val="center"/>
          </w:tcPr>
          <w:p w:rsidR="00D548EA" w:rsidRPr="00D548EA" w:rsidRDefault="00D1696E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548EA" w:rsidRPr="00D548EA" w:rsidRDefault="00D1696E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548EA" w:rsidRPr="00D548EA" w:rsidRDefault="00D548EA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8EA" w:rsidRPr="00D548EA" w:rsidRDefault="00D1696E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548EA" w:rsidRPr="00D548EA" w:rsidRDefault="00D1696E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D548EA" w:rsidRPr="00D548EA" w:rsidRDefault="00D1696E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48EA" w:rsidRPr="00D548EA" w:rsidRDefault="00D548EA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548EA" w:rsidRPr="00D548EA" w:rsidRDefault="00D1696E" w:rsidP="00D548E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8EA" w:rsidRPr="00D548EA" w:rsidRDefault="00D548EA" w:rsidP="00D548E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48EA" w:rsidRPr="00D548EA" w:rsidRDefault="00D548EA" w:rsidP="00D548E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t xml:space="preserve">Расхождение показателей качества результатов объясняется разным уровнем речевого развития воспитанников, зачисленных в группу компенсирующей направленности. </w:t>
      </w:r>
    </w:p>
    <w:p w:rsidR="00D548EA" w:rsidRPr="00D548EA" w:rsidRDefault="00D548EA" w:rsidP="00D1696E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t xml:space="preserve">     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проводится в соответствии с календарно-тематическим планированием и осуществляется с испол</w:t>
      </w:r>
      <w:r w:rsidR="00D1696E">
        <w:rPr>
          <w:rFonts w:ascii="Times New Roman" w:hAnsi="Times New Roman"/>
          <w:color w:val="000000"/>
          <w:sz w:val="24"/>
          <w:szCs w:val="24"/>
        </w:rPr>
        <w:t>ьзованием специальных программ.</w:t>
      </w:r>
    </w:p>
    <w:p w:rsidR="00D548EA" w:rsidRPr="00D548EA" w:rsidRDefault="00D548EA" w:rsidP="00D548E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t>Работа по коррекции речевых нарушений проводилась на логопедическом пункте учителем-логопедом Соболевой А.</w:t>
      </w:r>
      <w:r w:rsidR="00D16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EA">
        <w:rPr>
          <w:rFonts w:ascii="Times New Roman" w:hAnsi="Times New Roman"/>
          <w:color w:val="000000"/>
          <w:sz w:val="24"/>
          <w:szCs w:val="24"/>
        </w:rPr>
        <w:t>Е.</w:t>
      </w:r>
    </w:p>
    <w:p w:rsidR="00D548EA" w:rsidRPr="00D548EA" w:rsidRDefault="00D548EA" w:rsidP="00D548E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t xml:space="preserve"> В этом учебном году в ДОУ работал психолого-педагогический консилиум с целью обеспечения эффективной работы комплексной специализированной помощи детям с отклонени</w:t>
      </w:r>
      <w:r w:rsidR="008E692A">
        <w:rPr>
          <w:rFonts w:ascii="Times New Roman" w:hAnsi="Times New Roman"/>
          <w:color w:val="000000"/>
          <w:sz w:val="24"/>
          <w:szCs w:val="24"/>
        </w:rPr>
        <w:t>ями в развитии. Было проведено 4 заседания</w:t>
      </w:r>
      <w:r w:rsidRPr="00D548EA">
        <w:rPr>
          <w:rFonts w:ascii="Times New Roman" w:hAnsi="Times New Roman"/>
          <w:color w:val="000000"/>
          <w:sz w:val="24"/>
          <w:szCs w:val="24"/>
        </w:rPr>
        <w:t>. Наблюдалась положительная динамика развития детей.</w:t>
      </w:r>
    </w:p>
    <w:p w:rsidR="00D548EA" w:rsidRPr="00D548EA" w:rsidRDefault="00D548EA" w:rsidP="00D548E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t>На коррекционные занятия в условиях логопункта были за</w:t>
      </w:r>
      <w:r w:rsidR="008E692A">
        <w:rPr>
          <w:rFonts w:ascii="Times New Roman" w:hAnsi="Times New Roman"/>
          <w:color w:val="000000"/>
          <w:sz w:val="24"/>
          <w:szCs w:val="24"/>
        </w:rPr>
        <w:t>числены 25 детей с диагнозами: 14</w:t>
      </w:r>
      <w:r w:rsidRPr="00D548EA">
        <w:rPr>
          <w:rFonts w:ascii="Times New Roman" w:hAnsi="Times New Roman"/>
          <w:color w:val="000000"/>
          <w:sz w:val="24"/>
          <w:szCs w:val="24"/>
        </w:rPr>
        <w:t xml:space="preserve">  детей с ло</w:t>
      </w:r>
      <w:r w:rsidR="008E692A">
        <w:rPr>
          <w:rFonts w:ascii="Times New Roman" w:hAnsi="Times New Roman"/>
          <w:color w:val="000000"/>
          <w:sz w:val="24"/>
          <w:szCs w:val="24"/>
        </w:rPr>
        <w:t>гопедическим заключением ФНР; 7</w:t>
      </w:r>
      <w:r w:rsidRPr="00D548EA">
        <w:rPr>
          <w:rFonts w:ascii="Times New Roman" w:hAnsi="Times New Roman"/>
          <w:color w:val="000000"/>
          <w:sz w:val="24"/>
          <w:szCs w:val="24"/>
        </w:rPr>
        <w:t xml:space="preserve">  детей с логопедич</w:t>
      </w:r>
      <w:r w:rsidR="008E692A">
        <w:rPr>
          <w:rFonts w:ascii="Times New Roman" w:hAnsi="Times New Roman"/>
          <w:color w:val="000000"/>
          <w:sz w:val="24"/>
          <w:szCs w:val="24"/>
        </w:rPr>
        <w:t>еским заключением ФФНР, 4  воспитанника</w:t>
      </w:r>
      <w:r w:rsidRPr="00D548EA">
        <w:rPr>
          <w:rFonts w:ascii="Times New Roman" w:hAnsi="Times New Roman"/>
          <w:color w:val="000000"/>
          <w:sz w:val="24"/>
          <w:szCs w:val="24"/>
        </w:rPr>
        <w:t xml:space="preserve"> с логопедическим заключением ОНР.</w:t>
      </w:r>
    </w:p>
    <w:p w:rsidR="00D548EA" w:rsidRPr="00D548EA" w:rsidRDefault="00D548EA" w:rsidP="00D548E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t>По результатам  ППк ДОУ в течение года из логопункта выпущено 10 детей  в массовую группу, на конец учебного года из логопункта  выпущено 25  детей с полной корре</w:t>
      </w:r>
      <w:r w:rsidR="00F0784D">
        <w:rPr>
          <w:rFonts w:ascii="Times New Roman" w:hAnsi="Times New Roman"/>
          <w:color w:val="000000"/>
          <w:sz w:val="24"/>
          <w:szCs w:val="24"/>
        </w:rPr>
        <w:t>кцией, из них с хорошей речью 14</w:t>
      </w:r>
      <w:r w:rsidRPr="00D548EA">
        <w:rPr>
          <w:rFonts w:ascii="Times New Roman" w:hAnsi="Times New Roman"/>
          <w:color w:val="000000"/>
          <w:sz w:val="24"/>
          <w:szCs w:val="24"/>
        </w:rPr>
        <w:t xml:space="preserve"> дете</w:t>
      </w:r>
      <w:r w:rsidR="00F0784D">
        <w:rPr>
          <w:rFonts w:ascii="Times New Roman" w:hAnsi="Times New Roman"/>
          <w:color w:val="000000"/>
          <w:sz w:val="24"/>
          <w:szCs w:val="24"/>
        </w:rPr>
        <w:t>й, со значительным улучшением 11 детей.</w:t>
      </w:r>
      <w:r w:rsidRPr="00D548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4"/>
        <w:gridCol w:w="1096"/>
        <w:gridCol w:w="1051"/>
        <w:gridCol w:w="1507"/>
        <w:gridCol w:w="1418"/>
        <w:gridCol w:w="1275"/>
        <w:gridCol w:w="1134"/>
      </w:tblGrid>
      <w:tr w:rsidR="00D548EA" w:rsidRPr="00D548EA" w:rsidTr="00380A1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детей на начало </w:t>
            </w:r>
          </w:p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Выбыло детей в течение уч.г.</w:t>
            </w:r>
          </w:p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Прибыло</w:t>
            </w:r>
          </w:p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детей в течение уч.г.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Выпущено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Оставлен на второй год обучения.</w:t>
            </w:r>
          </w:p>
        </w:tc>
      </w:tr>
      <w:tr w:rsidR="00D548EA" w:rsidRPr="00D548EA" w:rsidTr="00380A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с хорошей речью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</w:p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улучшением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без улучшения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A" w:rsidRPr="00D548EA" w:rsidRDefault="00D548EA" w:rsidP="00D548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48EA" w:rsidRPr="00D548EA" w:rsidTr="00380A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A" w:rsidRPr="00D548EA" w:rsidRDefault="00D548EA" w:rsidP="00D54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A" w:rsidRPr="00D548EA" w:rsidRDefault="00F0784D" w:rsidP="00D54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A" w:rsidRPr="00D548EA" w:rsidRDefault="00F0784D" w:rsidP="00D54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EA" w:rsidRPr="00D548EA" w:rsidRDefault="00F0784D" w:rsidP="00D54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A" w:rsidRPr="00D548EA" w:rsidRDefault="00F0784D" w:rsidP="00D54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A" w:rsidRPr="00D548EA" w:rsidRDefault="00F0784D" w:rsidP="00D54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A" w:rsidRPr="00D548EA" w:rsidRDefault="00D548EA" w:rsidP="00D54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E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EA" w:rsidRPr="00D548EA" w:rsidRDefault="00F0784D" w:rsidP="00D54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8EA" w:rsidRPr="00D548EA" w:rsidRDefault="00D548EA" w:rsidP="00D548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t>Для набора детей</w:t>
      </w:r>
      <w:r w:rsidR="00F0784D">
        <w:rPr>
          <w:rFonts w:ascii="Times New Roman" w:hAnsi="Times New Roman"/>
          <w:color w:val="000000"/>
          <w:sz w:val="24"/>
          <w:szCs w:val="24"/>
        </w:rPr>
        <w:t xml:space="preserve"> в логопедический пункт  на 2023-2024</w:t>
      </w:r>
      <w:r w:rsidRPr="00D548EA">
        <w:rPr>
          <w:rFonts w:ascii="Times New Roman" w:hAnsi="Times New Roman"/>
          <w:color w:val="000000"/>
          <w:sz w:val="24"/>
          <w:szCs w:val="24"/>
        </w:rPr>
        <w:t xml:space="preserve"> учебный год было проведено плановое обследование детей  среднего и старшего дошкольного</w:t>
      </w:r>
      <w:r w:rsidR="00F0784D">
        <w:rPr>
          <w:rFonts w:ascii="Times New Roman" w:hAnsi="Times New Roman"/>
          <w:color w:val="000000"/>
          <w:sz w:val="24"/>
          <w:szCs w:val="24"/>
        </w:rPr>
        <w:t xml:space="preserve"> возраста.  Всего обследовано  </w:t>
      </w:r>
      <w:r w:rsidRPr="00D548EA">
        <w:rPr>
          <w:rFonts w:ascii="Times New Roman" w:hAnsi="Times New Roman"/>
          <w:color w:val="000000"/>
          <w:sz w:val="24"/>
          <w:szCs w:val="24"/>
        </w:rPr>
        <w:t>4</w:t>
      </w:r>
      <w:r w:rsidR="00F0784D">
        <w:rPr>
          <w:rFonts w:ascii="Times New Roman" w:hAnsi="Times New Roman"/>
          <w:color w:val="000000"/>
          <w:sz w:val="24"/>
          <w:szCs w:val="24"/>
        </w:rPr>
        <w:t>6  детей.</w:t>
      </w:r>
    </w:p>
    <w:p w:rsidR="00D548EA" w:rsidRPr="00D548EA" w:rsidRDefault="00D548EA" w:rsidP="00D548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t>К зачислению на логопункт по результатам обследования рекомендовано:</w:t>
      </w:r>
    </w:p>
    <w:p w:rsidR="00A25270" w:rsidRDefault="00A25270" w:rsidP="00A25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A25270">
        <w:rPr>
          <w:rFonts w:ascii="Times New Roman" w:hAnsi="Times New Roman"/>
          <w:color w:val="000000"/>
          <w:sz w:val="24"/>
          <w:szCs w:val="24"/>
        </w:rPr>
        <w:t>редняя группа</w:t>
      </w:r>
      <w:r>
        <w:rPr>
          <w:rFonts w:ascii="Times New Roman" w:hAnsi="Times New Roman"/>
          <w:color w:val="000000"/>
          <w:sz w:val="24"/>
          <w:szCs w:val="24"/>
        </w:rPr>
        <w:t xml:space="preserve"> «Аленький цветочек» - 15 детей;</w:t>
      </w:r>
      <w:r w:rsidRPr="00A252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5270" w:rsidRPr="00A25270" w:rsidRDefault="00A25270" w:rsidP="00A25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5270">
        <w:rPr>
          <w:rFonts w:ascii="Times New Roman" w:hAnsi="Times New Roman"/>
          <w:color w:val="000000"/>
          <w:sz w:val="24"/>
          <w:szCs w:val="24"/>
        </w:rPr>
        <w:t>Средняя г</w:t>
      </w:r>
      <w:r>
        <w:rPr>
          <w:rFonts w:ascii="Times New Roman" w:hAnsi="Times New Roman"/>
          <w:color w:val="000000"/>
          <w:sz w:val="24"/>
          <w:szCs w:val="24"/>
        </w:rPr>
        <w:t>руппа  «Радуга» к. 2.- 12 детей;</w:t>
      </w:r>
    </w:p>
    <w:p w:rsidR="00A25270" w:rsidRDefault="00A25270" w:rsidP="00A25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A25270">
        <w:rPr>
          <w:rFonts w:ascii="Times New Roman" w:hAnsi="Times New Roman"/>
          <w:color w:val="000000"/>
          <w:sz w:val="24"/>
          <w:szCs w:val="24"/>
        </w:rPr>
        <w:t>таршая группа «</w:t>
      </w:r>
      <w:r>
        <w:rPr>
          <w:rFonts w:ascii="Times New Roman" w:hAnsi="Times New Roman"/>
          <w:color w:val="000000"/>
          <w:sz w:val="24"/>
          <w:szCs w:val="24"/>
        </w:rPr>
        <w:t>Звездочка» - 10 детей;</w:t>
      </w:r>
    </w:p>
    <w:p w:rsidR="00A25270" w:rsidRDefault="00A25270" w:rsidP="00A25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5270">
        <w:rPr>
          <w:rFonts w:ascii="Times New Roman" w:hAnsi="Times New Roman"/>
          <w:color w:val="000000"/>
          <w:sz w:val="24"/>
          <w:szCs w:val="24"/>
        </w:rPr>
        <w:t>Старшая группа «Колокольчик» - 6  детей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548EA" w:rsidRPr="00D548EA" w:rsidRDefault="00D548EA" w:rsidP="00A25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8EA">
        <w:rPr>
          <w:rFonts w:ascii="Times New Roman" w:hAnsi="Times New Roman"/>
          <w:color w:val="000000"/>
          <w:sz w:val="24"/>
          <w:szCs w:val="24"/>
        </w:rPr>
        <w:t>Для профилактики и раннего выявления проблем детей, достигших возраста четырех лет и имеющие показатели речевого развития ниже возрастной нормы, необходимо направить на ТПМПК, с согласия родителей, для определения дальнейше</w:t>
      </w:r>
      <w:r w:rsidR="00A25270">
        <w:rPr>
          <w:rFonts w:ascii="Times New Roman" w:hAnsi="Times New Roman"/>
          <w:color w:val="000000"/>
          <w:sz w:val="24"/>
          <w:szCs w:val="24"/>
        </w:rPr>
        <w:t>го образовательного маршрута (6</w:t>
      </w:r>
      <w:r w:rsidRPr="00D548EA">
        <w:rPr>
          <w:rFonts w:ascii="Times New Roman" w:hAnsi="Times New Roman"/>
          <w:color w:val="000000"/>
          <w:sz w:val="24"/>
          <w:szCs w:val="24"/>
        </w:rPr>
        <w:t xml:space="preserve"> детей).</w:t>
      </w:r>
    </w:p>
    <w:p w:rsidR="003D4F46" w:rsidRPr="00956CB5" w:rsidRDefault="003D4F46" w:rsidP="00DF7ECB">
      <w:pPr>
        <w:pStyle w:val="1"/>
        <w:contextualSpacing/>
        <w:rPr>
          <w:color w:val="FF0000"/>
        </w:rPr>
      </w:pPr>
    </w:p>
    <w:p w:rsidR="00CB66B3" w:rsidRPr="00CB66B3" w:rsidRDefault="00DF7ECB" w:rsidP="00CB66B3">
      <w:pPr>
        <w:pStyle w:val="1"/>
        <w:numPr>
          <w:ilvl w:val="2"/>
          <w:numId w:val="2"/>
        </w:numPr>
        <w:contextualSpacing/>
        <w:jc w:val="both"/>
      </w:pPr>
      <w:r w:rsidRPr="00956CB5">
        <w:t>Результаты образовательной деятельности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Воспитание и развитие детей дошкольного возраста в детском саду   осуществляется по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основной образовательной программе дошкольного образования,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реализуемой в ДОУ с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учетом основной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образовательной программы дошкольного образования «От рождения до школы».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Задачи программы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выполнялись в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музыкально-художественной, чтения и др. Первоначальное обследование проводится при поступлении ребенка в ДОУ. Обследование проводится воспитателями, старшей медицинской сестрой, специалистами. 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В целях обеспечения личностно-ориентированного подхода в образовательной работе с детьми, в соответствии с годовым планом ДОУ воспитателями и специалистами проведена диагностика уровня развития воспитанников по образовательным областям основной образовательной программы дошкольного образования. 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Согласно ФГОС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ДО, педагогическая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диагностика позволяет выявить индивидуальные особенности развития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ребенка, на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основе чего определить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его перспективы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>Ориентирами усвоения детьми программного материала являются общепринятые критерии, разработанные Верещагиной Н.В.</w:t>
      </w:r>
    </w:p>
    <w:p w:rsidR="00A94F68" w:rsidRPr="00A94F68" w:rsidRDefault="00A94F68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>Диагностика осуществлялась через отслеживание результатов усвоения детьми образовательной программы по следующим образовательным областям: «Социально-коммуникативное развитие», «Художественно- эстетическое развитие», «Познавательное развитие», «Речевое развитие», «Физическое развитие» и основывалась на анализе достижений детьми промежуточных результатов, которые описаны в каждом разделе образовательной программы. Форма проведения диагностики представляет собой наблюдение за активностью ребенка в различные периоды пребывания в ДОУ: играх, самостоятельной и совместной со взрослым деятельности, в процессе непосредственной образовательной деятельности, в режимные моменты; анализе детских работ и создание несложных диагностических ситуаций педагогом.</w:t>
      </w:r>
    </w:p>
    <w:p w:rsidR="00A94F68" w:rsidRPr="00A94F68" w:rsidRDefault="001B7E93" w:rsidP="00A94F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Всего было обследовано 199</w:t>
      </w:r>
      <w:r w:rsidR="00A94F68" w:rsidRPr="00A94F68">
        <w:rPr>
          <w:rFonts w:ascii="Times New Roman" w:eastAsia="Times New Roman" w:hAnsi="Times New Roman"/>
          <w:bCs/>
          <w:sz w:val="24"/>
          <w:szCs w:val="24"/>
        </w:rPr>
        <w:t xml:space="preserve"> воспитанников. Без учета воспитанников первой группы раннего возраста. Анализ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показателей развития</w:t>
      </w:r>
      <w:r w:rsidR="00A94F68" w:rsidRPr="00A94F68">
        <w:rPr>
          <w:rFonts w:ascii="Times New Roman" w:eastAsia="Times New Roman" w:hAnsi="Times New Roman"/>
          <w:bCs/>
          <w:sz w:val="24"/>
          <w:szCs w:val="24"/>
        </w:rPr>
        <w:t xml:space="preserve"> данных детей рассматривался отдельно.</w:t>
      </w:r>
    </w:p>
    <w:p w:rsidR="00A94F68" w:rsidRDefault="00A94F68" w:rsidP="00207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Отмечена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положительная динамика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усвоения детьми образовательных областей во всех возрастных группах.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Положительных результатов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удалось добиться за счет реализации индивидуальных образовательных маршрутов.  Качество воспитательно – образовательного процесса определяется результатами освоения ООП, которые выражены в целевых ориентирах образовательных областей</w:t>
      </w:r>
    </w:p>
    <w:p w:rsidR="001B7E93" w:rsidRPr="001B7E93" w:rsidRDefault="001B7E93" w:rsidP="001B7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B7E93">
        <w:rPr>
          <w:rFonts w:ascii="Times New Roman" w:eastAsia="Times New Roman" w:hAnsi="Times New Roman"/>
          <w:bCs/>
          <w:sz w:val="24"/>
          <w:szCs w:val="24"/>
        </w:rPr>
        <w:t>Из таблицы видно, что  на начало года (высокий уровень + средний уровень) составляет 83 %,  на конец года – 97%.</w:t>
      </w:r>
    </w:p>
    <w:p w:rsidR="001B7E93" w:rsidRDefault="001B7E93" w:rsidP="001B7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B7E93">
        <w:rPr>
          <w:rFonts w:ascii="Times New Roman" w:eastAsia="Times New Roman" w:hAnsi="Times New Roman"/>
          <w:bCs/>
          <w:sz w:val="24"/>
          <w:szCs w:val="24"/>
        </w:rPr>
        <w:t xml:space="preserve">С  детьми, которые испытывают затруднения в усвоении программы, необходимо проводить индивидуальную работу  в летний период (педагогам определить дальнейшую траекторию  развития). </w:t>
      </w:r>
    </w:p>
    <w:p w:rsidR="00A94F68" w:rsidRPr="00A94F68" w:rsidRDefault="00A94F68" w:rsidP="001B7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Сравнительный анализ полученных данных (сентябрь - май) свидетельствует о положительной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динамике достижений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по </w:t>
      </w:r>
      <w:r w:rsidR="00207F76" w:rsidRPr="00A94F68">
        <w:rPr>
          <w:rFonts w:ascii="Times New Roman" w:eastAsia="Times New Roman" w:hAnsi="Times New Roman"/>
          <w:bCs/>
          <w:sz w:val="24"/>
          <w:szCs w:val="24"/>
        </w:rPr>
        <w:t>всем образовательным</w:t>
      </w:r>
      <w:r w:rsidRPr="00A94F68">
        <w:rPr>
          <w:rFonts w:ascii="Times New Roman" w:eastAsia="Times New Roman" w:hAnsi="Times New Roman"/>
          <w:bCs/>
          <w:sz w:val="24"/>
          <w:szCs w:val="24"/>
        </w:rPr>
        <w:t xml:space="preserve"> областям в сравнении с прошлым годом.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6"/>
        <w:gridCol w:w="933"/>
        <w:gridCol w:w="805"/>
        <w:gridCol w:w="896"/>
        <w:gridCol w:w="993"/>
        <w:gridCol w:w="850"/>
        <w:gridCol w:w="992"/>
        <w:gridCol w:w="993"/>
        <w:gridCol w:w="851"/>
        <w:gridCol w:w="850"/>
        <w:gridCol w:w="850"/>
      </w:tblGrid>
      <w:tr w:rsidR="00207F76" w:rsidRPr="00207F76" w:rsidTr="00207F76">
        <w:trPr>
          <w:cantSplit/>
          <w:trHeight w:val="127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F76" w:rsidRPr="00207F76" w:rsidRDefault="00207F76" w:rsidP="00207F76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 № 5</w:t>
            </w:r>
          </w:p>
          <w:p w:rsidR="00207F76" w:rsidRPr="00207F76" w:rsidRDefault="00207F76" w:rsidP="00207F76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F76" w:rsidRPr="00207F76" w:rsidRDefault="00207F76" w:rsidP="00207F76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07F76" w:rsidRPr="00207F76" w:rsidRDefault="00207F76" w:rsidP="00207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</w:t>
            </w:r>
          </w:p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коммуникативное развитие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F76" w:rsidRPr="00207F76" w:rsidRDefault="00207F76" w:rsidP="00207F76">
            <w:pPr>
              <w:overflowPunct w:val="0"/>
              <w:spacing w:after="0" w:line="240" w:lineRule="auto"/>
              <w:ind w:left="-6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Физическое  развитие</w:t>
            </w:r>
          </w:p>
        </w:tc>
      </w:tr>
      <w:tr w:rsidR="001B7E93" w:rsidRPr="00207F76" w:rsidTr="00413F23">
        <w:trPr>
          <w:cantSplit/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93" w:rsidRPr="00207F76" w:rsidRDefault="001B7E93" w:rsidP="001B7E9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2021-2022</w:t>
            </w:r>
          </w:p>
          <w:p w:rsidR="001B7E93" w:rsidRPr="00207F76" w:rsidRDefault="001B7E93" w:rsidP="001B7E9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E93" w:rsidRPr="00207F76" w:rsidRDefault="001B7E93" w:rsidP="001B7E9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  <w:p w:rsidR="001B7E93" w:rsidRPr="00207F76" w:rsidRDefault="001B7E93" w:rsidP="001B7E9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  <w:r w:rsidRPr="00207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1B7E93" w:rsidRPr="00207F76" w:rsidRDefault="001B7E93" w:rsidP="001B7E9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 199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</w:tr>
      <w:tr w:rsidR="001B7E93" w:rsidRPr="00207F76" w:rsidTr="00207F76">
        <w:trPr>
          <w:cantSplit/>
          <w:trHeight w:val="4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93" w:rsidRPr="00207F76" w:rsidRDefault="001B7E93" w:rsidP="001B7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27%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59%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62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8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9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58%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55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80%</w:t>
            </w:r>
          </w:p>
        </w:tc>
      </w:tr>
      <w:tr w:rsidR="001B7E93" w:rsidRPr="00207F76" w:rsidTr="00207F76">
        <w:trPr>
          <w:cantSplit/>
          <w:trHeight w:val="4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93" w:rsidRPr="00207F76" w:rsidRDefault="001B7E93" w:rsidP="001B7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59%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39%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67%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62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62%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8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76%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9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38%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55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19%</w:t>
            </w:r>
          </w:p>
        </w:tc>
      </w:tr>
      <w:tr w:rsidR="001B7E93" w:rsidRPr="00207F76" w:rsidTr="00413F23">
        <w:trPr>
          <w:cantSplit/>
          <w:trHeight w:val="4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93" w:rsidRPr="00207F76" w:rsidRDefault="001B7E93" w:rsidP="001B7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E93" w:rsidRPr="001B7E93" w:rsidRDefault="001B7E93" w:rsidP="001B7E93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14%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22%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62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26%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8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09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93" w:rsidRPr="001B7E93" w:rsidRDefault="001B7E93" w:rsidP="001B7E93">
            <w:pPr>
              <w:overflowPunct w:val="0"/>
              <w:ind w:left="-66" w:right="-155"/>
              <w:jc w:val="center"/>
              <w:textAlignment w:val="baseline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1%</w:t>
            </w:r>
          </w:p>
        </w:tc>
      </w:tr>
      <w:tr w:rsidR="001B7E93" w:rsidRPr="00207F76" w:rsidTr="00413F23">
        <w:trPr>
          <w:cantSplit/>
          <w:trHeight w:val="4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93" w:rsidRPr="00207F76" w:rsidRDefault="001B7E93" w:rsidP="001B7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E93" w:rsidRPr="001B7E93" w:rsidRDefault="001B7E93" w:rsidP="001B7E93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E93" w:rsidRPr="001B7E93" w:rsidRDefault="001B7E93" w:rsidP="001B7E93">
            <w:pPr>
              <w:overflowPunct w:val="0"/>
              <w:ind w:left="-66"/>
              <w:jc w:val="center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B7E93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</w:p>
        </w:tc>
      </w:tr>
    </w:tbl>
    <w:p w:rsidR="00DF7ECB" w:rsidRPr="00DF7ECB" w:rsidRDefault="00DF7ECB" w:rsidP="00DF7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ECB" w:rsidRPr="00956CB5" w:rsidRDefault="00DF7ECB" w:rsidP="00CB66B3">
      <w:pPr>
        <w:pStyle w:val="a6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56CB5">
        <w:rPr>
          <w:rFonts w:ascii="Times New Roman" w:hAnsi="Times New Roman"/>
          <w:b/>
          <w:sz w:val="24"/>
          <w:szCs w:val="24"/>
        </w:rPr>
        <w:t>Участие в конкурсах</w:t>
      </w:r>
      <w:r w:rsidR="00956CB5" w:rsidRPr="00956CB5">
        <w:rPr>
          <w:rFonts w:ascii="Times New Roman" w:hAnsi="Times New Roman"/>
          <w:b/>
          <w:sz w:val="24"/>
          <w:szCs w:val="24"/>
        </w:rPr>
        <w:t xml:space="preserve"> </w:t>
      </w:r>
      <w:r w:rsidRPr="00956CB5">
        <w:rPr>
          <w:rFonts w:ascii="Times New Roman" w:hAnsi="Times New Roman"/>
          <w:i/>
          <w:sz w:val="24"/>
          <w:szCs w:val="24"/>
        </w:rPr>
        <w:t>(очны</w:t>
      </w:r>
      <w:r w:rsidR="00956CB5">
        <w:rPr>
          <w:rFonts w:ascii="Times New Roman" w:hAnsi="Times New Roman"/>
          <w:i/>
          <w:sz w:val="24"/>
          <w:szCs w:val="24"/>
        </w:rPr>
        <w:t>х</w:t>
      </w:r>
      <w:r w:rsidRPr="00956CB5">
        <w:rPr>
          <w:rFonts w:ascii="Times New Roman" w:hAnsi="Times New Roman"/>
          <w:i/>
          <w:sz w:val="24"/>
          <w:szCs w:val="24"/>
        </w:rPr>
        <w:t>, заочны</w:t>
      </w:r>
      <w:r w:rsidR="00956CB5">
        <w:rPr>
          <w:rFonts w:ascii="Times New Roman" w:hAnsi="Times New Roman"/>
          <w:i/>
          <w:sz w:val="24"/>
          <w:szCs w:val="24"/>
        </w:rPr>
        <w:t>х</w:t>
      </w:r>
      <w:r w:rsidRPr="00956CB5">
        <w:rPr>
          <w:rFonts w:ascii="Times New Roman" w:hAnsi="Times New Roman"/>
          <w:i/>
          <w:sz w:val="24"/>
          <w:szCs w:val="24"/>
        </w:rPr>
        <w:t>)</w:t>
      </w:r>
    </w:p>
    <w:p w:rsidR="00DF7ECB" w:rsidRPr="00DF7ECB" w:rsidRDefault="00207F76" w:rsidP="00DF7EC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207F76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2549939D" wp14:editId="02A330BB">
            <wp:extent cx="5562600" cy="2903220"/>
            <wp:effectExtent l="0" t="0" r="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4F68" w:rsidRPr="00A94F68" w:rsidRDefault="00A94F68" w:rsidP="00A94F6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F7ECB" w:rsidRPr="00956CB5" w:rsidRDefault="00DF7ECB" w:rsidP="00956CB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bCs/>
          <w:sz w:val="24"/>
          <w:szCs w:val="24"/>
        </w:rPr>
        <w:t>Качество кадрового обеспечения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sz w:val="24"/>
          <w:szCs w:val="24"/>
          <w:lang w:eastAsia="ru-RU"/>
        </w:rPr>
        <w:t xml:space="preserve">Общее количество сотрудников ДОУ – </w:t>
      </w:r>
      <w:r w:rsidR="00413F23">
        <w:rPr>
          <w:rFonts w:ascii="Times New Roman" w:hAnsi="Times New Roman"/>
          <w:sz w:val="24"/>
          <w:szCs w:val="24"/>
          <w:lang w:eastAsia="ru-RU"/>
        </w:rPr>
        <w:t>66</w:t>
      </w:r>
      <w:r w:rsidRPr="00DF7ECB">
        <w:rPr>
          <w:rFonts w:ascii="Times New Roman" w:hAnsi="Times New Roman"/>
          <w:sz w:val="24"/>
          <w:szCs w:val="24"/>
          <w:lang w:eastAsia="ru-RU"/>
        </w:rPr>
        <w:t xml:space="preserve"> человек, из них: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sz w:val="24"/>
          <w:szCs w:val="24"/>
          <w:lang w:eastAsia="ru-RU"/>
        </w:rPr>
        <w:t xml:space="preserve">- руководящий состав – 2 человека (заведующий, </w:t>
      </w:r>
      <w:r w:rsidR="00956CB5" w:rsidRPr="00DF7ECB">
        <w:rPr>
          <w:rFonts w:ascii="Times New Roman" w:hAnsi="Times New Roman"/>
          <w:sz w:val="24"/>
          <w:szCs w:val="24"/>
          <w:lang w:eastAsia="ru-RU"/>
        </w:rPr>
        <w:t>зам</w:t>
      </w:r>
      <w:r w:rsidR="00956CB5">
        <w:rPr>
          <w:rFonts w:ascii="Times New Roman" w:hAnsi="Times New Roman"/>
          <w:sz w:val="24"/>
          <w:szCs w:val="24"/>
          <w:lang w:eastAsia="ru-RU"/>
        </w:rPr>
        <w:t>еститель заведующего по безопасности образовательного процесса)</w:t>
      </w:r>
      <w:r w:rsidRPr="00DF7ECB">
        <w:rPr>
          <w:rFonts w:ascii="Times New Roman" w:hAnsi="Times New Roman"/>
          <w:sz w:val="24"/>
          <w:szCs w:val="24"/>
          <w:lang w:eastAsia="ru-RU"/>
        </w:rPr>
        <w:t>;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sz w:val="24"/>
          <w:szCs w:val="24"/>
          <w:lang w:eastAsia="ru-RU"/>
        </w:rPr>
        <w:t xml:space="preserve">- педагогический состав – </w:t>
      </w:r>
      <w:r w:rsidR="00413F23">
        <w:rPr>
          <w:rFonts w:ascii="Times New Roman" w:hAnsi="Times New Roman"/>
          <w:sz w:val="24"/>
          <w:szCs w:val="24"/>
          <w:lang w:eastAsia="ru-RU"/>
        </w:rPr>
        <w:t>29</w:t>
      </w:r>
      <w:r w:rsidRPr="00DF7ECB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sz w:val="24"/>
          <w:szCs w:val="24"/>
          <w:lang w:eastAsia="ru-RU"/>
        </w:rPr>
        <w:t>ДОУ полностью укомплектовано педагогическими кадрами.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sz w:val="24"/>
          <w:szCs w:val="24"/>
          <w:lang w:eastAsia="ru-RU"/>
        </w:rPr>
        <w:t>Приказом Министерства труда и социальной защиты РФ от 18.10.2013 г.№ 544 Н, утверждён профессиональный стандарт педагога, в котором чётко определены требования к образованию и квалификации педагога дошкольного учреждения.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sz w:val="24"/>
          <w:szCs w:val="24"/>
          <w:lang w:eastAsia="ru-RU"/>
        </w:rPr>
        <w:t>Анализ педагогического состава ДОУ:</w:t>
      </w:r>
    </w:p>
    <w:p w:rsidR="00DF7ECB" w:rsidRPr="007A62A0" w:rsidRDefault="00DF7ECB" w:rsidP="007A62A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A62A0" w:rsidRPr="007A62A0" w:rsidRDefault="007A62A0" w:rsidP="007A62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6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Характеристика педагогического персонала по возрасту </w:t>
      </w:r>
    </w:p>
    <w:p w:rsidR="007A62A0" w:rsidRPr="007A62A0" w:rsidRDefault="00207F76" w:rsidP="007A62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7F7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E4441E5" wp14:editId="21232FC9">
            <wp:extent cx="5986145" cy="3352800"/>
            <wp:effectExtent l="57150" t="57150" r="52705" b="381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62A0" w:rsidRPr="00207F76" w:rsidRDefault="007A62A0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F76" w:rsidRPr="00207F76" w:rsidRDefault="00207F76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7F76">
        <w:rPr>
          <w:rFonts w:ascii="Times New Roman" w:hAnsi="Times New Roman"/>
          <w:sz w:val="24"/>
          <w:szCs w:val="24"/>
          <w:lang w:eastAsia="ru-RU"/>
        </w:rPr>
        <w:t>До 25 лет – 3</w:t>
      </w:r>
      <w:r w:rsidR="00413F23">
        <w:rPr>
          <w:rFonts w:ascii="Times New Roman" w:hAnsi="Times New Roman"/>
          <w:sz w:val="24"/>
          <w:szCs w:val="24"/>
          <w:lang w:eastAsia="ru-RU"/>
        </w:rPr>
        <w:t>,5</w:t>
      </w:r>
      <w:r w:rsidRPr="00207F76">
        <w:rPr>
          <w:rFonts w:ascii="Times New Roman" w:hAnsi="Times New Roman"/>
          <w:sz w:val="24"/>
          <w:szCs w:val="24"/>
          <w:lang w:eastAsia="ru-RU"/>
        </w:rPr>
        <w:t xml:space="preserve"> %; </w:t>
      </w:r>
    </w:p>
    <w:p w:rsidR="00207F76" w:rsidRPr="00207F76" w:rsidRDefault="00413F23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25- 29 лет – 3,5</w:t>
      </w:r>
    </w:p>
    <w:p w:rsidR="00207F76" w:rsidRPr="00207F76" w:rsidRDefault="00413F23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207F76" w:rsidRPr="00207F76">
        <w:rPr>
          <w:rFonts w:ascii="Times New Roman" w:hAnsi="Times New Roman"/>
          <w:sz w:val="24"/>
          <w:szCs w:val="24"/>
          <w:lang w:eastAsia="ru-RU"/>
        </w:rPr>
        <w:t xml:space="preserve">8% педагогов имеют возраст старше 30 лет; </w:t>
      </w:r>
    </w:p>
    <w:p w:rsidR="00207F76" w:rsidRPr="00207F76" w:rsidRDefault="00413F23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="00207F76" w:rsidRPr="00207F76">
        <w:rPr>
          <w:rFonts w:ascii="Times New Roman" w:hAnsi="Times New Roman"/>
          <w:sz w:val="24"/>
          <w:szCs w:val="24"/>
          <w:lang w:eastAsia="ru-RU"/>
        </w:rPr>
        <w:t xml:space="preserve">% старше 50 лет; </w:t>
      </w:r>
    </w:p>
    <w:p w:rsidR="00207F76" w:rsidRPr="00207F76" w:rsidRDefault="00413F23" w:rsidP="00207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24</w:t>
      </w:r>
      <w:r w:rsidR="00207F76" w:rsidRPr="00207F76">
        <w:rPr>
          <w:rFonts w:ascii="Times New Roman" w:hAnsi="Times New Roman"/>
          <w:sz w:val="24"/>
          <w:szCs w:val="24"/>
          <w:lang w:eastAsia="ru-RU"/>
        </w:rPr>
        <w:t>% -  старше 55 лет.</w:t>
      </w:r>
    </w:p>
    <w:p w:rsidR="00272919" w:rsidRPr="00272919" w:rsidRDefault="00272919" w:rsidP="002729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A0" w:rsidRPr="007A62A0" w:rsidRDefault="007A62A0" w:rsidP="007A62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6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Характеристика педагогического персонала по стажу </w:t>
      </w:r>
    </w:p>
    <w:p w:rsidR="007A62A0" w:rsidRPr="007A62A0" w:rsidRDefault="007A62A0" w:rsidP="007A62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ECB" w:rsidRPr="007A62A0" w:rsidRDefault="00207F76" w:rsidP="007A62A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07F7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29184A" wp14:editId="7BED99D8">
            <wp:extent cx="6048375" cy="33528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2919" w:rsidRDefault="00272919" w:rsidP="00CB2F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62A0" w:rsidRPr="007A62A0" w:rsidRDefault="007A62A0" w:rsidP="00795C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6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Уровень образования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557"/>
        <w:gridCol w:w="2693"/>
        <w:gridCol w:w="2268"/>
      </w:tblGrid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БОП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FB14DD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FB14DD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E" w:rsidRPr="00795C6E" w:rsidRDefault="00FB14DD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логопед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FB14DD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FB14DD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CB2FAB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CB2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B2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CB2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B2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95C6E" w:rsidRPr="00795C6E" w:rsidTr="00795C6E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795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CB2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B1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795C6E" w:rsidP="00272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1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6E" w:rsidRPr="00795C6E" w:rsidRDefault="00CB2FAB" w:rsidP="00272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DF7ECB" w:rsidRPr="007A62A0" w:rsidRDefault="007A62A0" w:rsidP="007A62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2A0">
        <w:rPr>
          <w:rFonts w:ascii="Times New Roman" w:eastAsia="Times New Roman" w:hAnsi="Times New Roman"/>
          <w:sz w:val="24"/>
          <w:szCs w:val="24"/>
          <w:lang w:eastAsia="ru-RU"/>
        </w:rPr>
        <w:t>Коллектив педагогов ДОУ зарекомендовал себя как постоянно развивающийся, инициативный, творческий, умеющий найти индивидуальный подход к каждому   ребенку, помочь раскрыть и развить его способности.</w:t>
      </w:r>
    </w:p>
    <w:p w:rsidR="00DF7ECB" w:rsidRPr="007A62A0" w:rsidRDefault="00DF7ECB" w:rsidP="007A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A0">
        <w:rPr>
          <w:rFonts w:ascii="Times New Roman" w:hAnsi="Times New Roman"/>
          <w:sz w:val="24"/>
          <w:szCs w:val="24"/>
          <w:lang w:eastAsia="ru-RU"/>
        </w:rPr>
        <w:t>Педагогические работники обладают основными компетенциями:</w:t>
      </w:r>
    </w:p>
    <w:p w:rsidR="00DF7ECB" w:rsidRPr="007A62A0" w:rsidRDefault="00DF7ECB" w:rsidP="007A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A0">
        <w:rPr>
          <w:rFonts w:ascii="Times New Roman" w:hAnsi="Times New Roman"/>
          <w:sz w:val="24"/>
          <w:szCs w:val="24"/>
          <w:lang w:eastAsia="ru-RU"/>
        </w:rPr>
        <w:t>- в организации мероприятий, направленных на укрепление здоровья воспитанников;</w:t>
      </w:r>
    </w:p>
    <w:p w:rsidR="00DF7ECB" w:rsidRPr="007A62A0" w:rsidRDefault="00DF7ECB" w:rsidP="007A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A0">
        <w:rPr>
          <w:rFonts w:ascii="Times New Roman" w:hAnsi="Times New Roman"/>
          <w:sz w:val="24"/>
          <w:szCs w:val="24"/>
          <w:lang w:eastAsia="ru-RU"/>
        </w:rPr>
        <w:t>- в организации образовательной деятельности по реализации ОП ДО;</w:t>
      </w:r>
    </w:p>
    <w:p w:rsidR="00DF7ECB" w:rsidRPr="007A62A0" w:rsidRDefault="00DF7ECB" w:rsidP="007A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A0">
        <w:rPr>
          <w:rFonts w:ascii="Times New Roman" w:hAnsi="Times New Roman"/>
          <w:sz w:val="24"/>
          <w:szCs w:val="24"/>
          <w:lang w:eastAsia="ru-RU"/>
        </w:rPr>
        <w:t>- организации различных видов деятельности;</w:t>
      </w:r>
    </w:p>
    <w:p w:rsidR="00DF7ECB" w:rsidRPr="007A62A0" w:rsidRDefault="00DF7ECB" w:rsidP="007A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A0">
        <w:rPr>
          <w:rFonts w:ascii="Times New Roman" w:hAnsi="Times New Roman"/>
          <w:sz w:val="24"/>
          <w:szCs w:val="24"/>
          <w:lang w:eastAsia="ru-RU"/>
        </w:rPr>
        <w:t>Осуществляют взаимодействие с родителями (законными представителями) воспитанников и работниками ДОУ.</w:t>
      </w:r>
    </w:p>
    <w:p w:rsidR="00956CB5" w:rsidRPr="007A62A0" w:rsidRDefault="00956CB5" w:rsidP="007A62A0">
      <w:pPr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7ECB" w:rsidRPr="00DF7ECB" w:rsidRDefault="00CB66B3" w:rsidP="00CB66B3">
      <w:pPr>
        <w:spacing w:after="0" w:line="240" w:lineRule="auto"/>
        <w:ind w:right="283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1.7.1 </w:t>
      </w:r>
      <w:r w:rsidR="00DF7ECB" w:rsidRPr="00DF7ECB">
        <w:rPr>
          <w:rFonts w:ascii="Times New Roman" w:hAnsi="Times New Roman"/>
          <w:b/>
          <w:sz w:val="24"/>
          <w:szCs w:val="24"/>
        </w:rPr>
        <w:t>Повышение профессиональных компетенций,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7ECB" w:rsidRPr="00DF7ECB">
        <w:rPr>
          <w:rFonts w:ascii="Times New Roman" w:hAnsi="Times New Roman"/>
          <w:b/>
          <w:sz w:val="24"/>
          <w:szCs w:val="24"/>
        </w:rPr>
        <w:t>методическая деятельность педагогов</w:t>
      </w:r>
    </w:p>
    <w:p w:rsidR="00DF7ECB" w:rsidRPr="00DF7ECB" w:rsidRDefault="00DF7ECB" w:rsidP="00FC28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ECB">
        <w:rPr>
          <w:rFonts w:ascii="Times New Roman" w:hAnsi="Times New Roman"/>
          <w:sz w:val="24"/>
          <w:szCs w:val="24"/>
        </w:rPr>
        <w:t xml:space="preserve">Для повышения профессиональных компетенций и творчества педагогов в течение </w:t>
      </w:r>
      <w:r w:rsidR="00FB14DD">
        <w:rPr>
          <w:rFonts w:ascii="Times New Roman" w:hAnsi="Times New Roman"/>
          <w:sz w:val="24"/>
          <w:szCs w:val="24"/>
        </w:rPr>
        <w:t>202</w:t>
      </w:r>
      <w:r w:rsidR="00795C6E">
        <w:rPr>
          <w:rFonts w:ascii="Times New Roman" w:hAnsi="Times New Roman"/>
          <w:sz w:val="24"/>
          <w:szCs w:val="24"/>
        </w:rPr>
        <w:t xml:space="preserve"> </w:t>
      </w:r>
      <w:r w:rsidRPr="00DF7ECB">
        <w:rPr>
          <w:rFonts w:ascii="Times New Roman" w:hAnsi="Times New Roman"/>
          <w:sz w:val="24"/>
          <w:szCs w:val="24"/>
        </w:rPr>
        <w:t xml:space="preserve">года в ДОО использовались разнообразные формы работы: в соответствии с планом, годовыми задачами и потребностью коллектива проводились консультации, семинары, мастер классы, посещение режимных моментов и открытых </w:t>
      </w:r>
      <w:r w:rsidR="00E956A4" w:rsidRPr="00DF7ECB">
        <w:rPr>
          <w:rFonts w:ascii="Times New Roman" w:hAnsi="Times New Roman"/>
          <w:sz w:val="24"/>
          <w:szCs w:val="24"/>
        </w:rPr>
        <w:t>занятий, педсоветы</w:t>
      </w:r>
      <w:r w:rsidRPr="00DF7ECB">
        <w:rPr>
          <w:rFonts w:ascii="Times New Roman" w:hAnsi="Times New Roman"/>
          <w:sz w:val="24"/>
          <w:szCs w:val="24"/>
        </w:rPr>
        <w:t xml:space="preserve">,   обобщение опыта. </w:t>
      </w:r>
    </w:p>
    <w:p w:rsidR="00DF7ECB" w:rsidRPr="00DF7ECB" w:rsidRDefault="00DF7ECB" w:rsidP="00FC28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ECB">
        <w:rPr>
          <w:rFonts w:ascii="Times New Roman" w:hAnsi="Times New Roman"/>
          <w:sz w:val="24"/>
          <w:szCs w:val="24"/>
        </w:rPr>
        <w:lastRenderedPageBreak/>
        <w:t xml:space="preserve">По повышению личностного профессионального роста на каждого педагога имеется «Портфолио педагога», в котором предусмотрены сроки и различные формы повышения квалификации педагогов: курсы, проблемные семинары, план по самообразованию, а также достижения, результаты работы педагога. </w:t>
      </w:r>
    </w:p>
    <w:p w:rsidR="00DF7ECB" w:rsidRPr="00DF7ECB" w:rsidRDefault="00DF7ECB" w:rsidP="00FC28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ECB">
        <w:rPr>
          <w:rFonts w:ascii="Times New Roman" w:hAnsi="Times New Roman"/>
          <w:sz w:val="24"/>
          <w:szCs w:val="24"/>
        </w:rPr>
        <w:t>Педагоги работают над своим самообразованием: выступают на семинарах, педагогических совещания, участвуют в смотрах-конкурсах ДО</w:t>
      </w:r>
      <w:r w:rsidR="00B20529">
        <w:rPr>
          <w:rFonts w:ascii="Times New Roman" w:hAnsi="Times New Roman"/>
          <w:sz w:val="24"/>
          <w:szCs w:val="24"/>
        </w:rPr>
        <w:t>У</w:t>
      </w:r>
      <w:r w:rsidRPr="00DF7ECB">
        <w:rPr>
          <w:rFonts w:ascii="Times New Roman" w:hAnsi="Times New Roman"/>
          <w:sz w:val="24"/>
          <w:szCs w:val="24"/>
        </w:rPr>
        <w:t>, принимают активное участие в</w:t>
      </w:r>
      <w:r w:rsidR="005121AB">
        <w:rPr>
          <w:rFonts w:ascii="Times New Roman" w:hAnsi="Times New Roman"/>
          <w:sz w:val="24"/>
          <w:szCs w:val="24"/>
        </w:rPr>
        <w:t xml:space="preserve"> работе городской </w:t>
      </w:r>
      <w:r w:rsidR="00B20529">
        <w:rPr>
          <w:rFonts w:ascii="Times New Roman" w:hAnsi="Times New Roman"/>
          <w:sz w:val="24"/>
          <w:szCs w:val="24"/>
        </w:rPr>
        <w:t>методической площадке</w:t>
      </w:r>
      <w:r w:rsidR="005121AB">
        <w:rPr>
          <w:rFonts w:ascii="Times New Roman" w:hAnsi="Times New Roman"/>
          <w:sz w:val="24"/>
          <w:szCs w:val="24"/>
        </w:rPr>
        <w:t xml:space="preserve"> по экологическому воспитанию дошкольников на базе ДОУ, систематически посещают региональные очные семинары, участвуют в </w:t>
      </w:r>
      <w:r w:rsidR="00E956A4" w:rsidRPr="00DF7ECB">
        <w:rPr>
          <w:rFonts w:ascii="Times New Roman" w:hAnsi="Times New Roman"/>
          <w:sz w:val="24"/>
          <w:szCs w:val="24"/>
        </w:rPr>
        <w:t>вебинарах, посредством</w:t>
      </w:r>
      <w:r w:rsidR="005121AB">
        <w:rPr>
          <w:rFonts w:ascii="Times New Roman" w:hAnsi="Times New Roman"/>
          <w:sz w:val="24"/>
          <w:szCs w:val="24"/>
        </w:rPr>
        <w:t xml:space="preserve"> Интернета.</w:t>
      </w:r>
    </w:p>
    <w:p w:rsidR="007A62A0" w:rsidRPr="007A62A0" w:rsidRDefault="007A62A0" w:rsidP="00B205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Аттестационная работа и курсовая подготовка педагогов </w:t>
      </w:r>
      <w:r w:rsidR="00B20529" w:rsidRPr="007A62A0">
        <w:rPr>
          <w:rFonts w:ascii="Times New Roman" w:eastAsia="Times New Roman" w:hAnsi="Times New Roman"/>
          <w:sz w:val="24"/>
          <w:szCs w:val="24"/>
          <w:lang w:eastAsia="ru-RU"/>
        </w:rPr>
        <w:t>проводятся</w:t>
      </w:r>
      <w:r w:rsidR="00B2052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планомерно, </w:t>
      </w:r>
      <w:r w:rsidRPr="007A62A0">
        <w:rPr>
          <w:rFonts w:ascii="Times New Roman" w:eastAsia="Times New Roman" w:hAnsi="Times New Roman"/>
          <w:sz w:val="24"/>
          <w:szCs w:val="24"/>
          <w:lang w:eastAsia="ru-RU"/>
        </w:rPr>
        <w:t>согласно графику.</w:t>
      </w:r>
    </w:p>
    <w:p w:rsidR="007A62A0" w:rsidRPr="007A62A0" w:rsidRDefault="00B20529" w:rsidP="007A62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52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8C4B11F" wp14:editId="0232535C">
            <wp:extent cx="5248275" cy="16287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0944" w:rsidRPr="00920944" w:rsidRDefault="00920944" w:rsidP="009209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0944">
        <w:rPr>
          <w:rFonts w:ascii="Times New Roman" w:hAnsi="Times New Roman"/>
          <w:sz w:val="24"/>
          <w:szCs w:val="24"/>
        </w:rPr>
        <w:t>В учебном году присвоена:</w:t>
      </w:r>
    </w:p>
    <w:p w:rsidR="00920944" w:rsidRPr="00920944" w:rsidRDefault="00920944" w:rsidP="009209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0944">
        <w:rPr>
          <w:rFonts w:ascii="Times New Roman" w:hAnsi="Times New Roman"/>
          <w:sz w:val="24"/>
          <w:szCs w:val="24"/>
        </w:rPr>
        <w:t xml:space="preserve">- первая квалификационная категория – 1 педагогу впервые; </w:t>
      </w:r>
    </w:p>
    <w:p w:rsidR="00920944" w:rsidRPr="00920944" w:rsidRDefault="00920944" w:rsidP="009209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0944">
        <w:rPr>
          <w:rFonts w:ascii="Times New Roman" w:hAnsi="Times New Roman"/>
          <w:sz w:val="24"/>
          <w:szCs w:val="24"/>
        </w:rPr>
        <w:t xml:space="preserve">- высшая квалификационная категория –2 педагогам впервые; </w:t>
      </w:r>
    </w:p>
    <w:p w:rsidR="00920944" w:rsidRPr="00920944" w:rsidRDefault="00920944" w:rsidP="009209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0944">
        <w:rPr>
          <w:rFonts w:ascii="Times New Roman" w:hAnsi="Times New Roman"/>
          <w:sz w:val="24"/>
          <w:szCs w:val="24"/>
        </w:rPr>
        <w:t>-подтверждена высшая квалификационная категория –1 педагогу;</w:t>
      </w:r>
    </w:p>
    <w:p w:rsidR="00920944" w:rsidRPr="00920944" w:rsidRDefault="00920944" w:rsidP="009209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20944" w:rsidRDefault="00920944" w:rsidP="009209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0944">
        <w:rPr>
          <w:rFonts w:ascii="Times New Roman" w:hAnsi="Times New Roman"/>
          <w:sz w:val="24"/>
          <w:szCs w:val="24"/>
        </w:rPr>
        <w:t>Без категории 4 педагога, 1 педагог подал заявление на аттестацию, у 3-х педагогов недостаточный стаж работы в учреждении. Процент педагогов без категории увеличился за счет прихода новых педагогов.</w:t>
      </w:r>
    </w:p>
    <w:p w:rsidR="00272919" w:rsidRPr="00272919" w:rsidRDefault="00272919" w:rsidP="009209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919">
        <w:rPr>
          <w:rFonts w:ascii="Times New Roman" w:eastAsia="Times New Roman" w:hAnsi="Times New Roman"/>
          <w:b/>
          <w:sz w:val="24"/>
          <w:szCs w:val="24"/>
          <w:lang w:eastAsia="ru-RU"/>
        </w:rPr>
        <w:t>Курсы повышения квалификации</w:t>
      </w:r>
    </w:p>
    <w:p w:rsidR="00AF2C8B" w:rsidRPr="00AF2C8B" w:rsidRDefault="00AF2C8B" w:rsidP="00AF2C8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</w:pPr>
      <w:r w:rsidRPr="00AF2C8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 xml:space="preserve">Курсы повышения квалификации своевременно проходят 100% педагогов. </w:t>
      </w:r>
    </w:p>
    <w:p w:rsidR="005E7904" w:rsidRPr="005E7904" w:rsidRDefault="005E7904" w:rsidP="005E79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E7904">
        <w:rPr>
          <w:rFonts w:ascii="Times New Roman" w:eastAsia="Times New Roman" w:hAnsi="Times New Roman"/>
          <w:sz w:val="24"/>
          <w:szCs w:val="28"/>
          <w:lang w:eastAsia="ru-RU"/>
        </w:rPr>
        <w:t xml:space="preserve">Курсы повышения квалификации своевременно проходят 100% педагогов. </w:t>
      </w:r>
    </w:p>
    <w:p w:rsidR="005E7904" w:rsidRPr="005E7904" w:rsidRDefault="005E7904" w:rsidP="005E79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E7904">
        <w:rPr>
          <w:rFonts w:ascii="Times New Roman" w:eastAsia="Times New Roman" w:hAnsi="Times New Roman"/>
          <w:sz w:val="24"/>
          <w:szCs w:val="28"/>
          <w:lang w:eastAsia="ru-RU"/>
        </w:rPr>
        <w:t>В 2022-2023 учебном году, по графику прошли обучение на курсах повышения квалификации 17 педагогов. Из них по программе «Внедрение ФОП дошкольного образования» 5 человек.</w:t>
      </w:r>
    </w:p>
    <w:p w:rsidR="005E7904" w:rsidRDefault="005E7904" w:rsidP="005E79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E7904">
        <w:rPr>
          <w:rFonts w:ascii="Times New Roman" w:eastAsia="Times New Roman" w:hAnsi="Times New Roman"/>
          <w:sz w:val="24"/>
          <w:szCs w:val="28"/>
          <w:lang w:eastAsia="ru-RU"/>
        </w:rPr>
        <w:t>Во втором полугодии 2023 нужно пройти КПК  9 педагогам (по программе «Внедрение ФОП дошкольного образования»).</w:t>
      </w:r>
    </w:p>
    <w:p w:rsidR="00272919" w:rsidRPr="00272919" w:rsidRDefault="00272919" w:rsidP="005E79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9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Ведомственные награды</w:t>
      </w:r>
      <w:r w:rsidRPr="0027291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2919" w:rsidRPr="00272919" w:rsidRDefault="00272919" w:rsidP="002729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919">
        <w:rPr>
          <w:rFonts w:ascii="Times New Roman" w:eastAsia="Times New Roman" w:hAnsi="Times New Roman"/>
          <w:sz w:val="24"/>
          <w:szCs w:val="24"/>
          <w:lang w:eastAsia="ru-RU"/>
        </w:rPr>
        <w:t>- Почетный работник общего образования -1</w:t>
      </w:r>
    </w:p>
    <w:p w:rsidR="00272919" w:rsidRPr="00272919" w:rsidRDefault="00272919" w:rsidP="002729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919">
        <w:rPr>
          <w:rFonts w:ascii="Times New Roman" w:eastAsia="Times New Roman" w:hAnsi="Times New Roman"/>
          <w:sz w:val="24"/>
          <w:szCs w:val="24"/>
          <w:lang w:eastAsia="ru-RU"/>
        </w:rPr>
        <w:t>- Почётная грамота МО и НРФ -4</w:t>
      </w:r>
    </w:p>
    <w:p w:rsidR="00272919" w:rsidRPr="00272919" w:rsidRDefault="00272919" w:rsidP="002729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919">
        <w:rPr>
          <w:rFonts w:ascii="Times New Roman" w:eastAsia="Times New Roman" w:hAnsi="Times New Roman"/>
          <w:sz w:val="24"/>
          <w:szCs w:val="24"/>
          <w:lang w:eastAsia="ru-RU"/>
        </w:rPr>
        <w:t>-Медаль «70 лет Кемеровской области» -1</w:t>
      </w:r>
    </w:p>
    <w:p w:rsidR="00272919" w:rsidRPr="00272919" w:rsidRDefault="00272919" w:rsidP="002729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919">
        <w:rPr>
          <w:rFonts w:ascii="Times New Roman" w:eastAsia="Times New Roman" w:hAnsi="Times New Roman"/>
          <w:sz w:val="24"/>
          <w:szCs w:val="24"/>
          <w:lang w:eastAsia="ru-RU"/>
        </w:rPr>
        <w:t>Коллектив педагогов ДОУ достаточно квалифицированный, стабилен. Зарекомендовал себя как постоянно развивающийся, инициативный, творческий, умеющий найти индивидуальный подход к каждому   ребенку, помочь раскрыть и развить его способности.</w:t>
      </w:r>
    </w:p>
    <w:p w:rsidR="00DF7ECB" w:rsidRPr="00DF7ECB" w:rsidRDefault="00DF7ECB" w:rsidP="00956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ECB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="00956C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7ECB">
        <w:rPr>
          <w:rFonts w:ascii="Times New Roman" w:hAnsi="Times New Roman"/>
          <w:sz w:val="24"/>
          <w:szCs w:val="24"/>
        </w:rPr>
        <w:t xml:space="preserve">методическая работа ДОО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  образовательной деятельности. </w:t>
      </w:r>
    </w:p>
    <w:p w:rsidR="00DF7ECB" w:rsidRPr="00DF7ECB" w:rsidRDefault="00DF7ECB" w:rsidP="00FC287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ECB">
        <w:rPr>
          <w:rFonts w:ascii="Times New Roman" w:hAnsi="Times New Roman"/>
          <w:sz w:val="24"/>
          <w:szCs w:val="24"/>
        </w:rPr>
        <w:t xml:space="preserve">Продолжена работа по решению образовательных потребностей педагогов через традиционные формы работы: семинары-практикумы, консультации, педсоветы, открытые и коллективные просмотры занятий с показом конкретных, эффективных форм и методов воспитательно-образовательной работы. Педагоги вели собственную подборку и накопление материалов, что свидетельствует о заинтересованности работника в накоплении и обобщении собственного опыта по изучаемой теме. </w:t>
      </w:r>
    </w:p>
    <w:p w:rsidR="00DF7ECB" w:rsidRPr="00DF7ECB" w:rsidRDefault="00DF7ECB" w:rsidP="00FC287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ECB">
        <w:rPr>
          <w:rFonts w:ascii="Times New Roman" w:hAnsi="Times New Roman"/>
          <w:sz w:val="24"/>
          <w:szCs w:val="24"/>
        </w:rPr>
        <w:t>Педагоги дошкольного учреждения проводят работу в тесном контакте с родителями воспитанников, вовлекая в образовательную деятельность: изготовление поделок для организации выставок и конкурсов. </w:t>
      </w:r>
    </w:p>
    <w:p w:rsidR="00DF7ECB" w:rsidRPr="00DF7ECB" w:rsidRDefault="00DF7ECB" w:rsidP="00FC28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F7ECB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Проделанная работа способствовала повышению компетентности в вопросах образования и воспитания, как родителей, так и педагогов, повышению ответственности за благополучное и полноценное развитие и воспитание своих воспитанников, позволила приблизиться к умению понять потребности ребенка и помочь ему в их реализации. </w:t>
      </w:r>
    </w:p>
    <w:p w:rsidR="00DF7ECB" w:rsidRDefault="00DF7ECB" w:rsidP="00DF7EC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B66B3" w:rsidRPr="004A2C35" w:rsidRDefault="00ED29AD" w:rsidP="004A2C35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обеспечение и у</w:t>
      </w:r>
      <w:r w:rsidR="00163F7D">
        <w:rPr>
          <w:rFonts w:ascii="Times New Roman" w:hAnsi="Times New Roman"/>
          <w:b/>
          <w:sz w:val="24"/>
          <w:szCs w:val="24"/>
        </w:rPr>
        <w:t>чет гигиенических требований</w:t>
      </w:r>
    </w:p>
    <w:p w:rsidR="00403627" w:rsidRPr="00403627" w:rsidRDefault="00403627" w:rsidP="00FC28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3627">
        <w:rPr>
          <w:rFonts w:ascii="Times New Roman" w:hAnsi="Times New Roman"/>
          <w:sz w:val="24"/>
          <w:szCs w:val="24"/>
        </w:rPr>
        <w:t>С целью укрепления и сохранения здоровья детей осуществлялись: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систематический медицинский осмотр и антропометрия детей;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 осмотры вновь поступивших детей, с назначением им комплекса медико- оздоровительно-педагогических мероприятий, направленных на благоприятное течение периода адаптации;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 ежедневный обход групп с целью контроля санитарного состояния и ведения журнала посещаемости; </w:t>
      </w:r>
    </w:p>
    <w:p w:rsidR="00403627" w:rsidRDefault="00FC287D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>во второй</w:t>
      </w:r>
      <w:r w:rsidR="00403627">
        <w:t xml:space="preserve"> группе </w:t>
      </w:r>
      <w:r>
        <w:t xml:space="preserve">раннего возраста - </w:t>
      </w:r>
      <w:r w:rsidR="00403627">
        <w:t xml:space="preserve">фильтр детей;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прием и осмотр детей после болезни;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оздоровительно-профилактические мероприятия, направленные на предупреждение заболеваний и закаливание детей;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>летняя оздоровительн</w:t>
      </w:r>
      <w:r w:rsidR="00E35EB3">
        <w:t>ая</w:t>
      </w:r>
      <w:r>
        <w:t xml:space="preserve"> компани</w:t>
      </w:r>
      <w:r w:rsidR="00E35EB3">
        <w:t>я</w:t>
      </w:r>
      <w:r>
        <w:t xml:space="preserve">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>контроль за выполнением режима дня, организацией питания, санитарным состоянием помещений и участков ДОУ</w:t>
      </w:r>
      <w:r w:rsidR="00E35EB3">
        <w:t>;</w:t>
      </w:r>
      <w:r>
        <w:t xml:space="preserve">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 контроль за правильностью и своевременностью внесения всех изменений в паспорт здоровья ребенка, рекомендаций в соответствии с результатами медицинских осмотров и соответствующими назначениями;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 назначение детям необходимых диагностических проб, лабораторных исследований;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 наблюдение за диспансерной группой больных детей;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осмотр детей при подозрении на острое заболевание;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контроль за организацией физического воспитания, закаливающих процедур и режима </w:t>
      </w:r>
      <w:r w:rsidR="00E35EB3">
        <w:t xml:space="preserve">дня </w:t>
      </w:r>
      <w:r>
        <w:t xml:space="preserve">в дошкольном учреждении;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распределение детей по группам здоровья для проведения физкультурных занятий;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 работа по профилактике отравлений и травматизма, учету и анализу всех подобных случаев; доврачебная помощь детям в случае острого заболевания или травмы;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инструктаж по соблюдению санитарно-эпидемиологического режима с медицинскими работниками, педагогическим и обслуживающим персоналом; </w:t>
      </w:r>
    </w:p>
    <w:p w:rsidR="00403627" w:rsidRDefault="00FC287D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изоляция </w:t>
      </w:r>
      <w:r w:rsidR="00403627">
        <w:t xml:space="preserve">заболевших детей, а также осмотр, термометрию и прочие мероприятия для детей, бывших в контакте с инфекционными больными;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текущая дезинфекция и кварцевание групп;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  <w:rPr>
          <w:b/>
          <w:i/>
        </w:rPr>
      </w:pPr>
      <w:r>
        <w:rPr>
          <w:b/>
          <w:i/>
        </w:rPr>
        <w:t xml:space="preserve">контроль: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за целевым использованием хлорсодержащих составов;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соблюдения маркировки уборочного и кухонного инвентаря;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за качеством доставляемых продуктов, их правильным хранением и соблюдением сроков реализации;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за организацией питания и качеством приготовления пищи с соблюдением натуральных норм продуктов; </w:t>
      </w:r>
    </w:p>
    <w:p w:rsidR="00403627" w:rsidRDefault="00403627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>за своевременным прохождени</w:t>
      </w:r>
      <w:r w:rsidR="00E35EB3">
        <w:t>ем</w:t>
      </w:r>
      <w:r>
        <w:t xml:space="preserve"> медицинских осмотров сотрудниками ДОУ; </w:t>
      </w:r>
    </w:p>
    <w:p w:rsidR="00403627" w:rsidRDefault="00E35EB3" w:rsidP="00FC287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за </w:t>
      </w:r>
      <w:r w:rsidR="00403627">
        <w:t>обеспечение</w:t>
      </w:r>
      <w:r>
        <w:t>м</w:t>
      </w:r>
      <w:r w:rsidR="00403627">
        <w:t xml:space="preserve"> наличия медикаментов, бакпрепаратов, дезинфекционных</w:t>
      </w:r>
      <w:r>
        <w:t xml:space="preserve"> средств.</w:t>
      </w:r>
    </w:p>
    <w:p w:rsidR="00403627" w:rsidRDefault="00403627" w:rsidP="00FC287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>
        <w:t>Организовывалась ежегодная диспансеризация воспитанников.         </w:t>
      </w:r>
    </w:p>
    <w:p w:rsidR="00403627" w:rsidRDefault="00403627" w:rsidP="00FC28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Оказывалась необходимая и возможная помощь администрации и педагогическому коллективу ДОУ в решении задач по сохранению и укреплению здоровья </w:t>
      </w:r>
      <w:r w:rsidR="002934D7">
        <w:rPr>
          <w:rFonts w:ascii="Times New Roman" w:hAnsi="Times New Roman"/>
          <w:sz w:val="24"/>
          <w:szCs w:val="24"/>
        </w:rPr>
        <w:t>детей, даны</w:t>
      </w:r>
      <w:r>
        <w:rPr>
          <w:rFonts w:ascii="Times New Roman" w:hAnsi="Times New Roman"/>
          <w:sz w:val="24"/>
          <w:szCs w:val="24"/>
        </w:rPr>
        <w:t xml:space="preserve"> рекомендации родителям по </w:t>
      </w:r>
      <w:r w:rsidR="00E35EB3">
        <w:rPr>
          <w:rFonts w:ascii="Times New Roman" w:hAnsi="Times New Roman"/>
          <w:sz w:val="24"/>
          <w:szCs w:val="24"/>
        </w:rPr>
        <w:t>сохранению и укреплению</w:t>
      </w:r>
      <w:r>
        <w:rPr>
          <w:rFonts w:ascii="Times New Roman" w:hAnsi="Times New Roman"/>
          <w:sz w:val="24"/>
          <w:szCs w:val="24"/>
        </w:rPr>
        <w:t xml:space="preserve"> детей, выписаны направления в случае необходимости </w:t>
      </w:r>
      <w:r w:rsidR="002934D7">
        <w:rPr>
          <w:rFonts w:ascii="Times New Roman" w:hAnsi="Times New Roman"/>
          <w:sz w:val="24"/>
          <w:szCs w:val="24"/>
        </w:rPr>
        <w:t>к специалистам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0AA4" w:rsidRDefault="00403627" w:rsidP="00FC28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группе ведется «Паспорт здоровья», в котором отражены индивидуальные особенности ребенка: группа здоровья, антропометрические данные, ведется учет заболеваемости, строится  кривая общей  заболеваемости в каждой возрастной группе</w:t>
      </w:r>
      <w:r w:rsidR="00E35EB3">
        <w:rPr>
          <w:rFonts w:ascii="Times New Roman" w:hAnsi="Times New Roman"/>
          <w:sz w:val="24"/>
          <w:szCs w:val="24"/>
        </w:rPr>
        <w:t>.</w:t>
      </w:r>
    </w:p>
    <w:p w:rsidR="00ED29AD" w:rsidRDefault="00ED29AD" w:rsidP="00FC287D">
      <w:pPr>
        <w:pStyle w:val="Default"/>
        <w:ind w:firstLine="709"/>
        <w:jc w:val="both"/>
      </w:pPr>
      <w:r w:rsidRPr="00330AA4">
        <w:rPr>
          <w:b/>
        </w:rPr>
        <w:t>Вывод:</w:t>
      </w:r>
      <w:r w:rsidRPr="00330AA4">
        <w:t xml:space="preserve"> медицинское обеспечени</w:t>
      </w:r>
      <w:r w:rsidR="00330AA4" w:rsidRPr="00330AA4">
        <w:t>е и учет гигиенических требований</w:t>
      </w:r>
      <w:r w:rsidRPr="00330AA4">
        <w:t xml:space="preserve"> </w:t>
      </w:r>
      <w:r w:rsidR="00330AA4" w:rsidRPr="00330AA4">
        <w:t>соответствуют предъявляемым требованиям.</w:t>
      </w:r>
      <w:r w:rsidRPr="00330AA4">
        <w:t xml:space="preserve"> </w:t>
      </w:r>
    </w:p>
    <w:p w:rsidR="004A2C35" w:rsidRDefault="004A2C35" w:rsidP="00FC287D">
      <w:pPr>
        <w:pStyle w:val="Default"/>
        <w:ind w:firstLine="709"/>
        <w:jc w:val="both"/>
      </w:pPr>
    </w:p>
    <w:p w:rsidR="00D26D53" w:rsidRPr="006A3F54" w:rsidRDefault="00D26D53" w:rsidP="00BA7E88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F54">
        <w:rPr>
          <w:rFonts w:ascii="Times New Roman" w:hAnsi="Times New Roman"/>
          <w:b/>
          <w:sz w:val="24"/>
          <w:szCs w:val="24"/>
        </w:rPr>
        <w:t>Материально-техническая база образовательного учреждения</w:t>
      </w:r>
    </w:p>
    <w:p w:rsidR="005C3F5D" w:rsidRDefault="005C3F5D" w:rsidP="0099716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9C5031" w:rsidRPr="00E50DDC" w:rsidTr="00E50DDC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0"/>
              <w:gridCol w:w="236"/>
            </w:tblGrid>
            <w:tr w:rsidR="009C5031" w:rsidRPr="005C3F5D" w:rsidTr="003109D0">
              <w:trPr>
                <w:trHeight w:val="799"/>
              </w:trPr>
              <w:tc>
                <w:tcPr>
                  <w:tcW w:w="4550" w:type="dxa"/>
                </w:tcPr>
                <w:p w:rsidR="009C5031" w:rsidRPr="005C3F5D" w:rsidRDefault="009C5031" w:rsidP="005C3F5D">
                  <w:pPr>
                    <w:pStyle w:val="Default"/>
                    <w:ind w:right="1181"/>
                    <w:contextualSpacing/>
                  </w:pPr>
                  <w:r w:rsidRPr="005C3F5D">
                    <w:t xml:space="preserve">Сведения о наличии зданий и помещений для организации образовательной деятельности их назначение, площадь (кв.м.). </w:t>
                  </w:r>
                </w:p>
              </w:tc>
              <w:tc>
                <w:tcPr>
                  <w:tcW w:w="222" w:type="dxa"/>
                </w:tcPr>
                <w:p w:rsidR="009C5031" w:rsidRPr="005C3F5D" w:rsidRDefault="009C5031" w:rsidP="005C3F5D">
                  <w:pPr>
                    <w:pStyle w:val="Default"/>
                    <w:contextualSpacing/>
                  </w:pPr>
                  <w:r w:rsidRPr="005C3F5D">
                    <w:t xml:space="preserve"> </w:t>
                  </w:r>
                </w:p>
              </w:tc>
            </w:tr>
          </w:tbl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57A39" w:rsidRDefault="009C5031" w:rsidP="005C3F5D">
            <w:pPr>
              <w:pStyle w:val="Default"/>
              <w:contextualSpacing/>
            </w:pPr>
            <w:r w:rsidRPr="006A3F54">
              <w:t xml:space="preserve">Детский сад, </w:t>
            </w:r>
            <w:r w:rsidR="00457A39">
              <w:t>состоит из двух корпусов.</w:t>
            </w:r>
          </w:p>
          <w:p w:rsidR="00457A39" w:rsidRPr="00457A39" w:rsidRDefault="00457A39" w:rsidP="005C3F5D">
            <w:pPr>
              <w:pStyle w:val="Default"/>
              <w:contextualSpacing/>
              <w:rPr>
                <w:b/>
              </w:rPr>
            </w:pPr>
            <w:r w:rsidRPr="00457A39">
              <w:rPr>
                <w:b/>
              </w:rPr>
              <w:t xml:space="preserve">Корпус 1. </w:t>
            </w:r>
          </w:p>
          <w:p w:rsidR="009C5031" w:rsidRPr="006A3F54" w:rsidRDefault="00457A39" w:rsidP="005C3F5D">
            <w:pPr>
              <w:pStyle w:val="Default"/>
              <w:contextualSpacing/>
            </w:pPr>
            <w:r>
              <w:t xml:space="preserve">ул. Комсомольская </w:t>
            </w:r>
            <w:r w:rsidR="004A2C35">
              <w:t>4</w:t>
            </w:r>
            <w:r>
              <w:t xml:space="preserve">а, </w:t>
            </w:r>
            <w:r w:rsidR="009C5031" w:rsidRPr="006A3F54">
              <w:t xml:space="preserve">нежилое здание в кирпичном исполнении, общей площадью </w:t>
            </w:r>
            <w:r w:rsidR="006A3F54" w:rsidRPr="006A3F54">
              <w:t>1</w:t>
            </w:r>
            <w:r>
              <w:t>362</w:t>
            </w:r>
            <w:r w:rsidR="006A3F54">
              <w:t xml:space="preserve"> </w:t>
            </w:r>
            <w:r w:rsidR="009C5031" w:rsidRPr="006A3F54">
              <w:t>м</w:t>
            </w:r>
            <w:r w:rsidR="006A3F54" w:rsidRPr="006A3F54">
              <w:rPr>
                <w:vertAlign w:val="superscript"/>
              </w:rPr>
              <w:t>2</w:t>
            </w:r>
            <w:r w:rsidR="009C5031" w:rsidRPr="006A3F54">
              <w:t xml:space="preserve"> </w:t>
            </w:r>
          </w:p>
          <w:p w:rsidR="009C5031" w:rsidRPr="005C3F5D" w:rsidRDefault="009C5031" w:rsidP="005C3F5D">
            <w:pPr>
              <w:pStyle w:val="Default"/>
              <w:contextualSpacing/>
            </w:pPr>
            <w:r w:rsidRPr="005C3F5D">
              <w:t xml:space="preserve">Этажность – 2 </w:t>
            </w:r>
          </w:p>
          <w:p w:rsidR="009C5031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DC">
              <w:rPr>
                <w:rFonts w:ascii="Times New Roman" w:hAnsi="Times New Roman"/>
                <w:sz w:val="24"/>
                <w:szCs w:val="24"/>
              </w:rPr>
              <w:t>Здание светлое, имеется центральное отопление, вода, канализация, сантехническое оборудование в удовлетворительном состоянии</w:t>
            </w:r>
          </w:p>
          <w:p w:rsidR="00457A39" w:rsidRPr="00457A39" w:rsidRDefault="00457A39" w:rsidP="00457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A39">
              <w:rPr>
                <w:rFonts w:ascii="Times New Roman" w:hAnsi="Times New Roman"/>
                <w:b/>
                <w:sz w:val="24"/>
                <w:szCs w:val="24"/>
              </w:rPr>
              <w:t xml:space="preserve">Корпус 2. </w:t>
            </w:r>
          </w:p>
          <w:p w:rsidR="00457A39" w:rsidRPr="00457A39" w:rsidRDefault="00457A39" w:rsidP="00457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39">
              <w:rPr>
                <w:rFonts w:ascii="Times New Roman" w:hAnsi="Times New Roman"/>
                <w:sz w:val="24"/>
                <w:szCs w:val="24"/>
              </w:rPr>
              <w:t xml:space="preserve">ул. Комсомольская </w:t>
            </w:r>
            <w:r w:rsidR="004A2C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57A39">
              <w:rPr>
                <w:rFonts w:ascii="Times New Roman" w:hAnsi="Times New Roman"/>
                <w:sz w:val="24"/>
                <w:szCs w:val="24"/>
              </w:rPr>
              <w:t>, нежилое здание в кирпичном исполнении, общей площадью 13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57A39">
              <w:rPr>
                <w:rFonts w:ascii="Times New Roman" w:hAnsi="Times New Roman"/>
                <w:sz w:val="24"/>
                <w:szCs w:val="24"/>
              </w:rPr>
              <w:t>2 м</w:t>
            </w:r>
            <w:r w:rsidRPr="00457A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5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A39" w:rsidRPr="00457A39" w:rsidRDefault="00457A39" w:rsidP="00457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39">
              <w:rPr>
                <w:rFonts w:ascii="Times New Roman" w:hAnsi="Times New Roman"/>
                <w:sz w:val="24"/>
                <w:szCs w:val="24"/>
              </w:rPr>
              <w:t xml:space="preserve">Этажность – 2 </w:t>
            </w:r>
          </w:p>
          <w:p w:rsidR="00457A39" w:rsidRPr="00E50DDC" w:rsidRDefault="00457A39" w:rsidP="00457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39">
              <w:rPr>
                <w:rFonts w:ascii="Times New Roman" w:hAnsi="Times New Roman"/>
                <w:sz w:val="24"/>
                <w:szCs w:val="24"/>
              </w:rPr>
              <w:t>Здание светлое, имеется центральное отопление, вода, канализация, сантехническое оборудование в удовлетворительном состоянии</w:t>
            </w:r>
          </w:p>
        </w:tc>
      </w:tr>
      <w:tr w:rsidR="009C5031" w:rsidRPr="00E50DDC" w:rsidTr="00E50DDC">
        <w:tc>
          <w:tcPr>
            <w:tcW w:w="3794" w:type="dxa"/>
          </w:tcPr>
          <w:p w:rsidR="009C5031" w:rsidRPr="005C3F5D" w:rsidRDefault="009C5031" w:rsidP="00E50DDC">
            <w:pPr>
              <w:pStyle w:val="Default"/>
              <w:contextualSpacing/>
              <w:jc w:val="both"/>
            </w:pPr>
            <w:r w:rsidRPr="005C3F5D">
              <w:t xml:space="preserve">Количество групповых, спален, дополнительных помещений для проведения практических или коррекционных занятий, административных и служебных помещений </w:t>
            </w:r>
          </w:p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групповые помещения — </w:t>
            </w:r>
            <w:r w:rsidR="00457A39">
              <w:t>12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спальни — </w:t>
            </w:r>
            <w:r w:rsidR="00457A39">
              <w:t>12</w:t>
            </w:r>
            <w:r w:rsidR="009C5031"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физкультурный - </w:t>
            </w:r>
            <w:r w:rsidR="00457A39">
              <w:t>0</w:t>
            </w:r>
            <w:r w:rsidR="009C5031"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музыкальный зал </w:t>
            </w:r>
            <w:r w:rsidR="006A3F54">
              <w:t>-</w:t>
            </w:r>
            <w:r w:rsidR="00457A39">
              <w:t>2</w:t>
            </w:r>
            <w:r w:rsidR="009C5031" w:rsidRPr="005C3F5D">
              <w:t xml:space="preserve"> </w:t>
            </w:r>
          </w:p>
          <w:p w:rsidR="006A3F54" w:rsidRPr="005C3F5D" w:rsidRDefault="006A3F54" w:rsidP="006A3F54">
            <w:pPr>
              <w:pStyle w:val="Default"/>
              <w:contextualSpacing/>
              <w:jc w:val="both"/>
            </w:pPr>
            <w:r w:rsidRPr="005C3F5D">
              <w:t xml:space="preserve">- кабинет заведующего </w:t>
            </w:r>
            <w:r>
              <w:t>-</w:t>
            </w:r>
            <w:r w:rsidRPr="005C3F5D">
              <w:t xml:space="preserve"> </w:t>
            </w:r>
            <w:r w:rsidR="00457A39">
              <w:t>1</w:t>
            </w:r>
            <w:r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методический кабинет </w:t>
            </w:r>
            <w:r w:rsidR="006A3F54">
              <w:t>-</w:t>
            </w:r>
            <w:r w:rsidR="009C5031" w:rsidRPr="005C3F5D">
              <w:t xml:space="preserve"> </w:t>
            </w:r>
            <w:r w:rsidR="00457A39">
              <w:t>2</w:t>
            </w:r>
            <w:r w:rsidR="009C5031"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медицинский кабинет </w:t>
            </w:r>
            <w:r w:rsidR="005C3F5D">
              <w:t>-</w:t>
            </w:r>
            <w:r w:rsidR="009C5031" w:rsidRPr="005C3F5D">
              <w:t xml:space="preserve"> </w:t>
            </w:r>
            <w:r w:rsidR="00457A39">
              <w:t>2</w:t>
            </w:r>
            <w:r w:rsidR="009C5031"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процедурный кабинет </w:t>
            </w:r>
            <w:r w:rsidR="006A3F54">
              <w:t>-</w:t>
            </w:r>
            <w:r w:rsidR="009C5031" w:rsidRPr="005C3F5D">
              <w:t xml:space="preserve"> </w:t>
            </w:r>
            <w:r w:rsidR="00457A39">
              <w:t>2</w:t>
            </w:r>
            <w:r w:rsidR="009C5031"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пищеблок -</w:t>
            </w:r>
            <w:r w:rsidR="00457A39">
              <w:t>2</w:t>
            </w:r>
            <w:r w:rsidR="009C5031"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прачечная </w:t>
            </w:r>
            <w:r w:rsidR="006A3F54">
              <w:t>-</w:t>
            </w:r>
            <w:r w:rsidR="009C5031" w:rsidRPr="005C3F5D">
              <w:t xml:space="preserve"> 1 </w:t>
            </w:r>
          </w:p>
          <w:p w:rsidR="003109D0" w:rsidRPr="00E50DDC" w:rsidRDefault="00940CEF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DC">
              <w:rPr>
                <w:rFonts w:ascii="Times New Roman" w:hAnsi="Times New Roman"/>
                <w:sz w:val="24"/>
                <w:szCs w:val="24"/>
              </w:rPr>
              <w:t>-</w:t>
            </w:r>
            <w:r w:rsidR="009C5031" w:rsidRPr="00E50DDC">
              <w:rPr>
                <w:rFonts w:ascii="Times New Roman" w:hAnsi="Times New Roman"/>
                <w:sz w:val="24"/>
                <w:szCs w:val="24"/>
              </w:rPr>
              <w:t xml:space="preserve"> кабинет </w:t>
            </w:r>
            <w:r w:rsidR="003109D0" w:rsidRPr="00E50DDC">
              <w:rPr>
                <w:rFonts w:ascii="Times New Roman" w:hAnsi="Times New Roman"/>
                <w:sz w:val="24"/>
                <w:szCs w:val="24"/>
              </w:rPr>
              <w:t xml:space="preserve">учителя-логопеда </w:t>
            </w:r>
            <w:r w:rsidR="006A3F54">
              <w:rPr>
                <w:rFonts w:ascii="Times New Roman" w:hAnsi="Times New Roman"/>
                <w:sz w:val="24"/>
                <w:szCs w:val="24"/>
              </w:rPr>
              <w:t>-</w:t>
            </w:r>
            <w:r w:rsidR="003109D0" w:rsidRPr="00E50DD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9C5031" w:rsidRDefault="00940CEF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DC">
              <w:rPr>
                <w:rFonts w:ascii="Times New Roman" w:hAnsi="Times New Roman"/>
                <w:sz w:val="24"/>
                <w:szCs w:val="24"/>
              </w:rPr>
              <w:t xml:space="preserve">- кабинет специалиста по кадрам </w:t>
            </w:r>
            <w:r w:rsidR="006A3F54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0DD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6A3F54" w:rsidRPr="00E50DDC" w:rsidRDefault="006A3F54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складские помещения</w:t>
            </w:r>
          </w:p>
        </w:tc>
      </w:tr>
      <w:tr w:rsidR="009C5031" w:rsidRPr="00E50DDC" w:rsidTr="00E50DDC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72"/>
            </w:tblGrid>
            <w:tr w:rsidR="009C5031" w:rsidRPr="005C3F5D" w:rsidTr="003109D0">
              <w:trPr>
                <w:trHeight w:val="247"/>
              </w:trPr>
              <w:tc>
                <w:tcPr>
                  <w:tcW w:w="4772" w:type="dxa"/>
                </w:tcPr>
                <w:p w:rsidR="009C5031" w:rsidRPr="005C3F5D" w:rsidRDefault="009C5031" w:rsidP="005C3F5D">
                  <w:pPr>
                    <w:pStyle w:val="Default"/>
                    <w:ind w:right="1262"/>
                    <w:contextualSpacing/>
                  </w:pPr>
                  <w:r w:rsidRPr="005C3F5D">
                    <w:t xml:space="preserve">Наличие современной информационно-технической </w:t>
                  </w:r>
                </w:p>
                <w:p w:rsidR="009C5031" w:rsidRPr="005C3F5D" w:rsidRDefault="009C5031" w:rsidP="005C3F5D">
                  <w:pPr>
                    <w:pStyle w:val="Default"/>
                    <w:ind w:right="1262"/>
                    <w:contextualSpacing/>
                  </w:pPr>
                  <w:r w:rsidRPr="005C3F5D">
                    <w:t xml:space="preserve">базы (локальные сети, выход в Интернет, электронная почта, ТСО и другие, достаточность) </w:t>
                  </w:r>
                </w:p>
                <w:p w:rsidR="009C5031" w:rsidRPr="005C3F5D" w:rsidRDefault="009C5031" w:rsidP="005C3F5D">
                  <w:pPr>
                    <w:pStyle w:val="Default"/>
                    <w:contextualSpacing/>
                  </w:pPr>
                </w:p>
              </w:tc>
            </w:tr>
          </w:tbl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9"/>
            </w:tblGrid>
            <w:tr w:rsidR="009C5031" w:rsidRPr="005C3F5D" w:rsidTr="003109D0">
              <w:trPr>
                <w:trHeight w:val="247"/>
              </w:trPr>
              <w:tc>
                <w:tcPr>
                  <w:tcW w:w="4429" w:type="dxa"/>
                </w:tcPr>
                <w:p w:rsidR="009C5031" w:rsidRPr="005C3F5D" w:rsidRDefault="00940CEF" w:rsidP="00457A39">
                  <w:pPr>
                    <w:pStyle w:val="Default"/>
                    <w:contextualSpacing/>
                  </w:pPr>
                  <w:r w:rsidRPr="005C3F5D">
                    <w:t>-</w:t>
                  </w:r>
                  <w:r w:rsidR="009C5031" w:rsidRPr="005C3F5D">
                    <w:t xml:space="preserve"> </w:t>
                  </w:r>
                  <w:r w:rsidR="005B09F3">
                    <w:t>компьютеры, оборудованные выходом в сеть И</w:t>
                  </w:r>
                  <w:r w:rsidR="009C5031" w:rsidRPr="005C3F5D">
                    <w:t xml:space="preserve">нтернет </w:t>
                  </w:r>
                  <w:r w:rsidR="005B09F3">
                    <w:t>-</w:t>
                  </w:r>
                  <w:r w:rsidR="009C5031" w:rsidRPr="005C3F5D">
                    <w:t xml:space="preserve"> </w:t>
                  </w:r>
                  <w:r w:rsidR="00457A39">
                    <w:t>5</w:t>
                  </w:r>
                  <w:r w:rsidR="009C5031" w:rsidRPr="005C3F5D">
                    <w:t xml:space="preserve"> </w:t>
                  </w:r>
                </w:p>
              </w:tc>
            </w:tr>
          </w:tbl>
          <w:p w:rsidR="00277128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музыкальный центр </w:t>
            </w:r>
            <w:r w:rsidR="00277128">
              <w:t>–</w:t>
            </w:r>
            <w:r w:rsidR="009C5031" w:rsidRPr="005C3F5D">
              <w:t xml:space="preserve"> </w:t>
            </w:r>
            <w:r w:rsidR="00457A39">
              <w:t>2</w:t>
            </w:r>
          </w:p>
          <w:p w:rsidR="009C5031" w:rsidRPr="005C3F5D" w:rsidRDefault="00277128" w:rsidP="00E50DDC">
            <w:pPr>
              <w:pStyle w:val="Default"/>
              <w:contextualSpacing/>
              <w:jc w:val="both"/>
            </w:pPr>
            <w:r>
              <w:t>- магнитофон - 12</w:t>
            </w:r>
            <w:r w:rsidR="009C5031" w:rsidRPr="005C3F5D">
              <w:t xml:space="preserve"> 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5C3F5D">
              <w:t>-</w:t>
            </w:r>
            <w:r w:rsidR="009C5031" w:rsidRPr="005C3F5D">
              <w:t xml:space="preserve"> телефон </w:t>
            </w:r>
            <w:r w:rsidR="005B09F3">
              <w:t>-</w:t>
            </w:r>
            <w:r w:rsidR="009C5031" w:rsidRPr="005C3F5D">
              <w:t xml:space="preserve"> </w:t>
            </w:r>
            <w:r w:rsidR="00277128">
              <w:t>4</w:t>
            </w:r>
            <w:r w:rsidR="009C5031" w:rsidRPr="005C3F5D">
              <w:t xml:space="preserve"> </w:t>
            </w:r>
          </w:p>
          <w:p w:rsidR="009C5031" w:rsidRDefault="00940CEF" w:rsidP="00E50DDC">
            <w:pPr>
              <w:pStyle w:val="Default"/>
              <w:contextualSpacing/>
              <w:jc w:val="both"/>
            </w:pPr>
            <w:r w:rsidRPr="005C3F5D">
              <w:t>- телевизор - 1</w:t>
            </w:r>
            <w:r w:rsidR="00277128">
              <w:t>0</w:t>
            </w:r>
            <w:r w:rsidR="009C5031" w:rsidRPr="005C3F5D">
              <w:t xml:space="preserve"> </w:t>
            </w:r>
          </w:p>
          <w:p w:rsidR="00277128" w:rsidRDefault="00277128" w:rsidP="00E50DDC">
            <w:pPr>
              <w:pStyle w:val="Default"/>
              <w:contextualSpacing/>
              <w:jc w:val="both"/>
            </w:pPr>
            <w:r>
              <w:t xml:space="preserve">- </w:t>
            </w:r>
            <w:r w:rsidR="005D29AF">
              <w:t>мультимедийное оборудование – 1</w:t>
            </w:r>
          </w:p>
          <w:p w:rsidR="005D29AF" w:rsidRDefault="005D29AF" w:rsidP="00E50DDC">
            <w:pPr>
              <w:pStyle w:val="Default"/>
              <w:contextualSpacing/>
              <w:jc w:val="both"/>
            </w:pPr>
            <w:r>
              <w:t>- принтер -5</w:t>
            </w:r>
          </w:p>
          <w:p w:rsidR="005D29AF" w:rsidRPr="005C3F5D" w:rsidRDefault="005D29AF" w:rsidP="00E50DDC">
            <w:pPr>
              <w:pStyle w:val="Default"/>
              <w:contextualSpacing/>
              <w:jc w:val="both"/>
            </w:pPr>
            <w:r>
              <w:t>- сканер - 3</w:t>
            </w:r>
          </w:p>
          <w:p w:rsidR="009C5031" w:rsidRPr="005C3F5D" w:rsidRDefault="00940CEF" w:rsidP="00E50DDC">
            <w:pPr>
              <w:pStyle w:val="Default"/>
              <w:contextualSpacing/>
              <w:jc w:val="both"/>
            </w:pPr>
            <w:r w:rsidRPr="00E50DDC">
              <w:rPr>
                <w:bCs/>
              </w:rPr>
              <w:t xml:space="preserve">- </w:t>
            </w:r>
            <w:r w:rsidR="009C5031" w:rsidRPr="00E50DDC">
              <w:rPr>
                <w:bCs/>
              </w:rPr>
              <w:t>Е-</w:t>
            </w:r>
            <w:r w:rsidR="009C5031" w:rsidRPr="00E50DDC">
              <w:rPr>
                <w:bCs/>
                <w:lang w:val="en-US"/>
              </w:rPr>
              <w:t>mail</w:t>
            </w:r>
            <w:r w:rsidR="009C5031" w:rsidRPr="00E50DDC">
              <w:rPr>
                <w:bCs/>
              </w:rPr>
              <w:t xml:space="preserve">: </w:t>
            </w:r>
            <w:hyperlink r:id="rId12" w:history="1">
              <w:r w:rsidR="005E7904" w:rsidRPr="00AE6EA3">
                <w:rPr>
                  <w:rStyle w:val="a4"/>
                  <w:bCs/>
                </w:rPr>
                <w:t>mdoy_dsov-542@mail.ru</w:t>
              </w:r>
            </w:hyperlink>
            <w:r w:rsidR="005E7904">
              <w:rPr>
                <w:bCs/>
              </w:rPr>
              <w:t xml:space="preserve"> </w:t>
            </w:r>
          </w:p>
          <w:p w:rsidR="009C5031" w:rsidRPr="00E50DDC" w:rsidRDefault="00940CEF" w:rsidP="005D29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DC">
              <w:rPr>
                <w:rFonts w:ascii="Times New Roman" w:hAnsi="Times New Roman"/>
                <w:bCs/>
                <w:sz w:val="24"/>
                <w:szCs w:val="24"/>
              </w:rPr>
              <w:t>- Официальный</w:t>
            </w:r>
            <w:r w:rsidR="009C5031" w:rsidRPr="00E50DDC">
              <w:rPr>
                <w:rFonts w:ascii="Times New Roman" w:hAnsi="Times New Roman"/>
                <w:bCs/>
                <w:sz w:val="24"/>
                <w:szCs w:val="24"/>
              </w:rPr>
              <w:t xml:space="preserve"> сайт ДОУ</w:t>
            </w:r>
            <w:r w:rsidRPr="00E50DDC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C5031" w:rsidRPr="00E50D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="005E7904" w:rsidRPr="00AE6EA3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https://podsolnushek5.kemobl.ru/?ysclid=lr62uafxdv390150730</w:t>
              </w:r>
            </w:hyperlink>
            <w:r w:rsidR="005E79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C5031" w:rsidRPr="00E50DDC" w:rsidTr="00E50DDC">
        <w:trPr>
          <w:trHeight w:val="286"/>
        </w:trPr>
        <w:tc>
          <w:tcPr>
            <w:tcW w:w="3794" w:type="dxa"/>
          </w:tcPr>
          <w:p w:rsidR="009C5031" w:rsidRPr="005C3F5D" w:rsidRDefault="009C5031" w:rsidP="005C3F5D">
            <w:pPr>
              <w:pStyle w:val="Default"/>
              <w:contextualSpacing/>
            </w:pPr>
            <w:r w:rsidRPr="005C3F5D">
              <w:t xml:space="preserve">Сведения о медико-социальном обеспечении </w:t>
            </w:r>
          </w:p>
        </w:tc>
        <w:tc>
          <w:tcPr>
            <w:tcW w:w="5777" w:type="dxa"/>
          </w:tcPr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</w:t>
            </w:r>
            <w:r w:rsidR="00940CEF" w:rsidRPr="005C3F5D">
              <w:t>Медицинское обслуживание осуществлялось внештатным врачом педиатром и старшей</w:t>
            </w:r>
            <w:r w:rsidR="00F5162B">
              <w:t xml:space="preserve"> медсестрой.</w:t>
            </w:r>
          </w:p>
          <w:p w:rsidR="00940CEF" w:rsidRPr="005C3F5D" w:rsidRDefault="00940CEF" w:rsidP="005D29AF">
            <w:pPr>
              <w:pStyle w:val="Default"/>
              <w:contextualSpacing/>
              <w:jc w:val="both"/>
            </w:pPr>
            <w:r w:rsidRPr="005C3F5D">
              <w:t xml:space="preserve"> </w:t>
            </w:r>
            <w:r w:rsidR="005D29AF">
              <w:t xml:space="preserve">   </w:t>
            </w:r>
            <w:r w:rsidRPr="005C3F5D">
              <w:t xml:space="preserve">Медицинский блок включает в себя медицинский, процедурный кабинет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40CEF" w:rsidRPr="005C3F5D">
              <w:t xml:space="preserve">Старшей </w:t>
            </w:r>
            <w:r w:rsidR="004A2C35" w:rsidRPr="005C3F5D">
              <w:t>медсестрой, врачом</w:t>
            </w:r>
            <w:r w:rsidR="00940CEF" w:rsidRPr="005C3F5D">
              <w:t xml:space="preserve">-педиатром ведется учет и анализ общей заболеваемости воспитанников, анализ простудных заболеваний.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40CEF" w:rsidRPr="005C3F5D">
              <w:t xml:space="preserve">Старшей медсестрой проводятся профилактические мероприятия: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осмотр детей во время утреннего приема;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антропометрические замеры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lastRenderedPageBreak/>
              <w:t>-</w:t>
            </w:r>
            <w:r w:rsidR="00940CEF" w:rsidRPr="005C3F5D">
              <w:t xml:space="preserve"> анализ заболеваемости 1 раз в месяц, в квартал, 1 раз в год</w:t>
            </w:r>
            <w:r>
              <w:t>.</w:t>
            </w:r>
            <w:r w:rsidR="00940CEF" w:rsidRPr="005C3F5D">
              <w:t xml:space="preserve">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ежемесячное подведение итогов посещаемости детей.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лечебно-профилактические мероприятия с детьми и сотрудниками.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40CEF" w:rsidRPr="005C3F5D">
              <w:t xml:space="preserve"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40CEF" w:rsidRPr="005C3F5D">
              <w:t xml:space="preserve">Организация питьевого режима соответствует требованиям СанПиН.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 </w:t>
            </w:r>
            <w:r w:rsidR="00940CEF" w:rsidRPr="005C3F5D">
              <w:t xml:space="preserve">В ежедневный рацион детей включатся овощи, рыба, мясо, </w:t>
            </w:r>
            <w:r w:rsidR="004A2C35" w:rsidRPr="005C3F5D">
              <w:t>молочные кисломолочные</w:t>
            </w:r>
            <w:r w:rsidR="00940CEF" w:rsidRPr="005C3F5D">
              <w:t xml:space="preserve"> продукты, фрукты, сок.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40CEF" w:rsidRPr="005C3F5D">
              <w:t xml:space="preserve">Анализ выполнения норм питания проводится ежемесячно.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40CEF" w:rsidRPr="005C3F5D">
              <w:t>Меню обеспечивает:</w:t>
            </w:r>
          </w:p>
          <w:p w:rsidR="00940CEF" w:rsidRPr="005C3F5D" w:rsidRDefault="00940CEF" w:rsidP="005D29AF">
            <w:pPr>
              <w:pStyle w:val="Default"/>
              <w:contextualSpacing/>
              <w:jc w:val="both"/>
            </w:pPr>
            <w:r w:rsidRPr="005C3F5D">
              <w:t xml:space="preserve"> </w:t>
            </w:r>
            <w:r w:rsidR="005B09F3">
              <w:t>-</w:t>
            </w:r>
            <w:r w:rsidRPr="005C3F5D">
              <w:t xml:space="preserve"> сбалансированность детского питания;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удовлетворенность суточной потребности детей в белках, жирах и углеводах; </w:t>
            </w:r>
          </w:p>
          <w:p w:rsidR="00940CEF" w:rsidRPr="005C3F5D" w:rsidRDefault="005B09F3" w:rsidP="005D29AF">
            <w:pPr>
              <w:pStyle w:val="Default"/>
              <w:contextualSpacing/>
              <w:jc w:val="both"/>
            </w:pPr>
            <w:r>
              <w:t>-</w:t>
            </w:r>
            <w:r w:rsidR="00940CEF" w:rsidRPr="005C3F5D">
              <w:t xml:space="preserve"> суточные нормы потребления продуктов. </w:t>
            </w:r>
          </w:p>
          <w:p w:rsidR="00940CEF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 </w:t>
            </w:r>
            <w:r w:rsidR="00940CEF" w:rsidRPr="005C3F5D">
              <w:t xml:space="preserve">Контроль за организацией питания осуществляется ежедневно старшей медсестрой и бракеражной комиссией. </w:t>
            </w:r>
          </w:p>
          <w:p w:rsidR="009C5031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 </w:t>
            </w:r>
            <w:r w:rsidR="00940CEF" w:rsidRPr="005C3F5D">
              <w:t>Оценка медико-социального обеспечения показала его соответствие предъявляемым требованиям</w:t>
            </w:r>
          </w:p>
        </w:tc>
      </w:tr>
      <w:tr w:rsidR="009C5031" w:rsidRPr="00E50DDC" w:rsidTr="00E50DDC">
        <w:tc>
          <w:tcPr>
            <w:tcW w:w="3794" w:type="dxa"/>
          </w:tcPr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DC">
              <w:rPr>
                <w:rFonts w:ascii="Times New Roman" w:hAnsi="Times New Roman"/>
                <w:sz w:val="24"/>
                <w:szCs w:val="24"/>
              </w:rPr>
              <w:lastRenderedPageBreak/>
              <w:t>Групповые помещения</w:t>
            </w:r>
          </w:p>
        </w:tc>
        <w:tc>
          <w:tcPr>
            <w:tcW w:w="5777" w:type="dxa"/>
          </w:tcPr>
          <w:p w:rsidR="005D29AF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9C5031" w:rsidRPr="005C3F5D">
              <w:t>Групповые комнаты включают игровую, познавательную</w:t>
            </w:r>
            <w:r w:rsidR="00940CEF" w:rsidRPr="005C3F5D">
              <w:t xml:space="preserve"> и</w:t>
            </w:r>
            <w:r w:rsidR="003109D0" w:rsidRPr="005C3F5D">
              <w:t xml:space="preserve"> обеденную зоны. </w:t>
            </w:r>
          </w:p>
          <w:p w:rsidR="005D29AF" w:rsidRDefault="005D29AF" w:rsidP="005D29AF">
            <w:pPr>
              <w:pStyle w:val="Default"/>
              <w:contextualSpacing/>
              <w:jc w:val="both"/>
            </w:pPr>
            <w:r>
              <w:t xml:space="preserve">     </w:t>
            </w:r>
            <w:r w:rsidR="003109D0" w:rsidRPr="005C3F5D">
              <w:t xml:space="preserve">При создании развивающей предметно-пространственной среды воспитатели учитывают возрастные, индивидуальные особенности детей своей группы. </w:t>
            </w:r>
          </w:p>
          <w:p w:rsidR="005D29AF" w:rsidRDefault="005D29AF" w:rsidP="005D29AF">
            <w:pPr>
              <w:pStyle w:val="Default"/>
              <w:contextualSpacing/>
              <w:jc w:val="both"/>
            </w:pPr>
            <w:r>
              <w:t xml:space="preserve">     </w:t>
            </w:r>
            <w:r w:rsidR="003109D0" w:rsidRPr="005C3F5D">
              <w:t>Группы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для каждого вида деятельности, стимулиру</w:t>
            </w:r>
            <w:r>
              <w:t>ет</w:t>
            </w:r>
            <w:r w:rsidR="003109D0" w:rsidRPr="005C3F5D">
              <w:t xml:space="preserve"> процесс развития и саморазвития, социализации и коррекции.</w:t>
            </w:r>
          </w:p>
          <w:p w:rsidR="009C5031" w:rsidRPr="005C3F5D" w:rsidRDefault="005D29AF" w:rsidP="005D29AF">
            <w:pPr>
              <w:pStyle w:val="Default"/>
              <w:contextualSpacing/>
              <w:jc w:val="both"/>
            </w:pPr>
            <w:r>
              <w:t xml:space="preserve">    </w:t>
            </w:r>
            <w:r w:rsidR="003109D0" w:rsidRPr="005C3F5D">
              <w:t xml:space="preserve"> В ДОУ уютно, красиво, удобно и комфортно детям, созданная развивающая среда открывает воспитанникам весь спектр возможностей, направляет усилия детей на эффективное использование отдельных ее элементов</w:t>
            </w:r>
          </w:p>
        </w:tc>
      </w:tr>
      <w:tr w:rsidR="009C5031" w:rsidRPr="00E50DDC" w:rsidTr="00E50DDC">
        <w:tc>
          <w:tcPr>
            <w:tcW w:w="3794" w:type="dxa"/>
          </w:tcPr>
          <w:tbl>
            <w:tblPr>
              <w:tblW w:w="4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  <w:gridCol w:w="236"/>
            </w:tblGrid>
            <w:tr w:rsidR="003109D0" w:rsidRPr="005C3F5D" w:rsidTr="003109D0">
              <w:trPr>
                <w:trHeight w:val="109"/>
              </w:trPr>
              <w:tc>
                <w:tcPr>
                  <w:tcW w:w="4536" w:type="dxa"/>
                </w:tcPr>
                <w:p w:rsidR="003109D0" w:rsidRPr="005C3F5D" w:rsidRDefault="003109D0" w:rsidP="005C3F5D">
                  <w:pPr>
                    <w:pStyle w:val="Default"/>
                    <w:contextualSpacing/>
                  </w:pPr>
                  <w:r w:rsidRPr="005C3F5D">
                    <w:t xml:space="preserve">Наличие площади, </w:t>
                  </w:r>
                </w:p>
                <w:p w:rsidR="00F5162B" w:rsidRDefault="003109D0" w:rsidP="005C3F5D">
                  <w:pPr>
                    <w:pStyle w:val="Default"/>
                    <w:contextualSpacing/>
                  </w:pPr>
                  <w:r w:rsidRPr="005C3F5D">
                    <w:t>позволяющей использовать новые формы дошкольного образования с определенными группами</w:t>
                  </w:r>
                </w:p>
                <w:p w:rsidR="00F5162B" w:rsidRDefault="003109D0" w:rsidP="005C3F5D">
                  <w:pPr>
                    <w:pStyle w:val="Default"/>
                    <w:contextualSpacing/>
                  </w:pPr>
                  <w:r w:rsidRPr="005C3F5D">
                    <w:t xml:space="preserve"> (подгруппами, отдельными</w:t>
                  </w:r>
                </w:p>
                <w:p w:rsidR="003109D0" w:rsidRPr="005C3F5D" w:rsidRDefault="003109D0" w:rsidP="005C3F5D">
                  <w:pPr>
                    <w:pStyle w:val="Default"/>
                    <w:contextualSpacing/>
                  </w:pPr>
                  <w:r w:rsidRPr="005C3F5D">
                    <w:t xml:space="preserve"> детьми) </w:t>
                  </w:r>
                </w:p>
                <w:p w:rsidR="003109D0" w:rsidRPr="005C3F5D" w:rsidRDefault="003109D0" w:rsidP="005C3F5D">
                  <w:pPr>
                    <w:pStyle w:val="Default"/>
                    <w:contextualSpacing/>
                  </w:pPr>
                </w:p>
              </w:tc>
              <w:tc>
                <w:tcPr>
                  <w:tcW w:w="236" w:type="dxa"/>
                </w:tcPr>
                <w:p w:rsidR="003109D0" w:rsidRPr="005C3F5D" w:rsidRDefault="003109D0" w:rsidP="005C3F5D">
                  <w:pPr>
                    <w:pStyle w:val="Default"/>
                    <w:contextualSpacing/>
                  </w:pPr>
                </w:p>
              </w:tc>
            </w:tr>
          </w:tbl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9C5031" w:rsidRPr="00F5162B" w:rsidRDefault="005D29AF" w:rsidP="005D29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109D0" w:rsidRPr="00F5162B">
              <w:rPr>
                <w:rFonts w:ascii="Times New Roman" w:hAnsi="Times New Roman"/>
                <w:sz w:val="24"/>
                <w:szCs w:val="24"/>
              </w:rPr>
              <w:t>Физкультурный и музыкальный залы</w:t>
            </w:r>
            <w:r w:rsidRPr="00F5162B">
              <w:rPr>
                <w:rFonts w:ascii="Times New Roman" w:hAnsi="Times New Roman"/>
                <w:sz w:val="24"/>
                <w:szCs w:val="24"/>
              </w:rPr>
              <w:t xml:space="preserve"> совмещены.      Оснащение </w:t>
            </w:r>
            <w:r w:rsidR="003109D0" w:rsidRPr="00F5162B">
              <w:rPr>
                <w:rFonts w:ascii="Times New Roman" w:hAnsi="Times New Roman"/>
                <w:sz w:val="24"/>
                <w:szCs w:val="24"/>
              </w:rPr>
              <w:t>зала соответствует санитарно-гигиеническим нормам, площадь зал</w:t>
            </w:r>
            <w:r w:rsidRPr="00F5162B">
              <w:rPr>
                <w:rFonts w:ascii="Times New Roman" w:hAnsi="Times New Roman"/>
                <w:sz w:val="24"/>
                <w:szCs w:val="24"/>
              </w:rPr>
              <w:t>а</w:t>
            </w:r>
            <w:r w:rsidR="003109D0" w:rsidRPr="00F5162B">
              <w:rPr>
                <w:rFonts w:ascii="Times New Roman" w:hAnsi="Times New Roman"/>
                <w:sz w:val="24"/>
                <w:szCs w:val="24"/>
              </w:rPr>
              <w:t xml:space="preserve"> достаточна для реализации образовательных задач. Оформление зала осуществлено в соответствии с эстетическими требованиями к данной части предметно-образовательной среды детского сада </w:t>
            </w:r>
          </w:p>
        </w:tc>
      </w:tr>
      <w:tr w:rsidR="009C5031" w:rsidRPr="00E50DDC" w:rsidTr="00E50DDC">
        <w:tc>
          <w:tcPr>
            <w:tcW w:w="3794" w:type="dxa"/>
          </w:tcPr>
          <w:p w:rsidR="009C5031" w:rsidRPr="005C3F5D" w:rsidRDefault="003109D0" w:rsidP="005D29AF">
            <w:pPr>
              <w:pStyle w:val="Default"/>
              <w:contextualSpacing/>
            </w:pPr>
            <w:r w:rsidRPr="005C3F5D"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5777" w:type="dxa"/>
          </w:tcPr>
          <w:p w:rsidR="003109D0" w:rsidRPr="005C3F5D" w:rsidRDefault="005D29AF" w:rsidP="00E50DDC">
            <w:pPr>
              <w:pStyle w:val="Default"/>
              <w:contextualSpacing/>
              <w:jc w:val="both"/>
            </w:pPr>
            <w:r>
              <w:t xml:space="preserve">   </w:t>
            </w:r>
            <w:r w:rsidR="003109D0" w:rsidRPr="005C3F5D">
              <w:t xml:space="preserve">Проведен </w:t>
            </w:r>
            <w:r w:rsidR="005C3F5D" w:rsidRPr="005C3F5D">
              <w:t xml:space="preserve">косметический </w:t>
            </w:r>
            <w:r w:rsidR="003109D0" w:rsidRPr="005C3F5D">
              <w:t xml:space="preserve">ремонт </w:t>
            </w:r>
            <w:r w:rsidR="005C3F5D" w:rsidRPr="005C3F5D">
              <w:t>всех помещений Учреждения</w:t>
            </w:r>
            <w:r w:rsidR="00F5162B">
              <w:t>.</w:t>
            </w:r>
            <w:r w:rsidR="003109D0" w:rsidRPr="005C3F5D">
              <w:t xml:space="preserve"> </w:t>
            </w:r>
          </w:p>
          <w:p w:rsidR="009C5031" w:rsidRPr="00E50DDC" w:rsidRDefault="005D29AF" w:rsidP="00F516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C5031" w:rsidRPr="00E50DDC" w:rsidTr="00E50DDC">
        <w:tc>
          <w:tcPr>
            <w:tcW w:w="3794" w:type="dxa"/>
          </w:tcPr>
          <w:p w:rsidR="003109D0" w:rsidRPr="005C3F5D" w:rsidRDefault="003109D0" w:rsidP="00E50DDC">
            <w:pPr>
              <w:pStyle w:val="Default"/>
              <w:contextualSpacing/>
              <w:jc w:val="both"/>
            </w:pPr>
            <w:r w:rsidRPr="005C3F5D">
              <w:lastRenderedPageBreak/>
              <w:t xml:space="preserve">Использование материально-технической базы </w:t>
            </w:r>
          </w:p>
          <w:p w:rsidR="009C5031" w:rsidRPr="00E50DDC" w:rsidRDefault="009C5031" w:rsidP="00E5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109D0" w:rsidRPr="005C3F5D" w:rsidRDefault="002509D9" w:rsidP="00E50DDC">
            <w:pPr>
              <w:pStyle w:val="Default"/>
              <w:contextualSpacing/>
              <w:jc w:val="both"/>
            </w:pPr>
            <w:r>
              <w:t xml:space="preserve">    </w:t>
            </w:r>
            <w:r w:rsidR="005C3F5D" w:rsidRPr="005C3F5D">
              <w:t>Учреждени</w:t>
            </w:r>
            <w:r>
              <w:t>я</w:t>
            </w:r>
            <w:r w:rsidR="003109D0" w:rsidRPr="005C3F5D">
              <w:t xml:space="preserve"> размещен</w:t>
            </w:r>
            <w:r>
              <w:t>ы</w:t>
            </w:r>
            <w:r w:rsidR="003109D0" w:rsidRPr="005C3F5D">
              <w:t xml:space="preserve"> среди многоэтажной жилой застройки</w:t>
            </w:r>
            <w:r w:rsidR="005C3F5D" w:rsidRPr="005C3F5D">
              <w:t>.</w:t>
            </w:r>
            <w:r w:rsidR="003109D0" w:rsidRPr="005C3F5D">
              <w:t xml:space="preserve"> Имеет земельный участок, территория которого ограждена забором высотой 1,5 м. и вдоль него — зелеными насаждениями (деревья и кустарники с ядовитыми плодами отсутствуют). Участок озеленен на </w:t>
            </w:r>
            <w:r>
              <w:t>6</w:t>
            </w:r>
            <w:r w:rsidR="003109D0" w:rsidRPr="005C3F5D">
              <w:t>0 %, на нем выделены зоны: физкультурно-спортивная, отдыха, хозяйственная. Зона застройки включает в себя основн</w:t>
            </w:r>
            <w:r>
              <w:t>ые</w:t>
            </w:r>
            <w:r w:rsidR="003109D0" w:rsidRPr="005C3F5D">
              <w:t xml:space="preserve"> здани</w:t>
            </w:r>
            <w:r>
              <w:t>я</w:t>
            </w:r>
            <w:r w:rsidR="003109D0" w:rsidRPr="005C3F5D">
              <w:t xml:space="preserve">, на территории </w:t>
            </w:r>
            <w:r>
              <w:t xml:space="preserve">2 хозяйственных </w:t>
            </w:r>
            <w:r w:rsidR="003109D0" w:rsidRPr="005C3F5D">
              <w:t>постройки</w:t>
            </w:r>
            <w:r w:rsidR="005C3F5D" w:rsidRPr="005C3F5D">
              <w:t>.</w:t>
            </w:r>
            <w:r w:rsidR="003109D0" w:rsidRPr="005C3F5D">
              <w:t xml:space="preserve"> </w:t>
            </w:r>
          </w:p>
          <w:p w:rsidR="003109D0" w:rsidRPr="005C3F5D" w:rsidRDefault="002509D9" w:rsidP="00E50DDC">
            <w:pPr>
              <w:pStyle w:val="Default"/>
              <w:contextualSpacing/>
              <w:jc w:val="both"/>
            </w:pPr>
            <w:r>
              <w:t xml:space="preserve">   </w:t>
            </w:r>
            <w:r w:rsidR="003109D0" w:rsidRPr="005C3F5D">
              <w:t xml:space="preserve">Физкультурно-спортивная зона представлена спортивной площадкой. Спортивная площадка имеет травяной покров. </w:t>
            </w:r>
          </w:p>
          <w:p w:rsidR="003109D0" w:rsidRPr="005C3F5D" w:rsidRDefault="002509D9" w:rsidP="00E50DDC">
            <w:pPr>
              <w:pStyle w:val="Default"/>
              <w:contextualSpacing/>
              <w:jc w:val="both"/>
            </w:pPr>
            <w:r>
              <w:t xml:space="preserve">     </w:t>
            </w:r>
            <w:r w:rsidR="003109D0" w:rsidRPr="005C3F5D">
              <w:t>Зона прогулочных участков размещается среди зеленых насаждений, в отдалении от хозяйственной зон</w:t>
            </w:r>
            <w:r w:rsidR="005C3F5D" w:rsidRPr="005C3F5D">
              <w:t>ы</w:t>
            </w:r>
            <w:r w:rsidR="003109D0" w:rsidRPr="005C3F5D">
              <w:t>. Она включает площадки для подвижных игр и тихого отдыха. Для защиты детей от солнца и осадков оборудованы веранды</w:t>
            </w:r>
            <w:r w:rsidR="005C3F5D" w:rsidRPr="005C3F5D">
              <w:t xml:space="preserve"> на </w:t>
            </w:r>
            <w:r>
              <w:t>всех</w:t>
            </w:r>
            <w:r w:rsidR="005C3F5D" w:rsidRPr="005C3F5D">
              <w:t xml:space="preserve"> игровых площадках</w:t>
            </w:r>
            <w:r w:rsidR="003109D0" w:rsidRPr="005C3F5D">
              <w:t xml:space="preserve">, на территориях игровых площадок имеется игровое оборудование. </w:t>
            </w:r>
          </w:p>
          <w:p w:rsidR="003109D0" w:rsidRPr="005C3F5D" w:rsidRDefault="002509D9" w:rsidP="00E50DDC">
            <w:pPr>
              <w:pStyle w:val="Default"/>
              <w:contextualSpacing/>
              <w:jc w:val="both"/>
            </w:pPr>
            <w:r>
              <w:t xml:space="preserve">    </w:t>
            </w:r>
            <w:r w:rsidR="003109D0" w:rsidRPr="005C3F5D">
              <w:t>Въезды и входы на участок, проезды, дорожка к площадк</w:t>
            </w:r>
            <w:r w:rsidR="005C3F5D" w:rsidRPr="005C3F5D">
              <w:t>е</w:t>
            </w:r>
            <w:r w:rsidR="003109D0" w:rsidRPr="005C3F5D">
              <w:t xml:space="preserve"> для мусоросборников асфальтированы</w:t>
            </w:r>
            <w:r>
              <w:t>, (требуется ремонт асфальтного покрытия</w:t>
            </w:r>
            <w:r w:rsidR="00B34022">
              <w:t>)</w:t>
            </w:r>
            <w:r w:rsidR="003109D0" w:rsidRPr="005C3F5D">
              <w:t xml:space="preserve">. </w:t>
            </w:r>
          </w:p>
          <w:p w:rsidR="003109D0" w:rsidRPr="005C3F5D" w:rsidRDefault="002509D9" w:rsidP="00E50DDC">
            <w:pPr>
              <w:pStyle w:val="Default"/>
              <w:contextualSpacing/>
              <w:jc w:val="both"/>
            </w:pPr>
            <w:r>
              <w:t xml:space="preserve">    </w:t>
            </w:r>
            <w:r w:rsidR="003109D0" w:rsidRPr="005C3F5D">
              <w:t>Вход</w:t>
            </w:r>
            <w:r w:rsidR="00B34022">
              <w:t>ы</w:t>
            </w:r>
            <w:r w:rsidR="003109D0" w:rsidRPr="005C3F5D">
              <w:t xml:space="preserve"> в здани</w:t>
            </w:r>
            <w:r w:rsidR="00B34022">
              <w:t>я</w:t>
            </w:r>
            <w:r w:rsidR="003109D0" w:rsidRPr="005C3F5D">
              <w:t xml:space="preserve"> оборудован </w:t>
            </w:r>
            <w:r w:rsidR="00B34022">
              <w:t>домофонами</w:t>
            </w:r>
            <w:r w:rsidR="003109D0" w:rsidRPr="005C3F5D">
              <w:t xml:space="preserve">. </w:t>
            </w:r>
          </w:p>
          <w:p w:rsidR="003109D0" w:rsidRPr="005C3F5D" w:rsidRDefault="00B34022" w:rsidP="00E50DDC">
            <w:pPr>
              <w:pStyle w:val="Default"/>
              <w:contextualSpacing/>
              <w:jc w:val="both"/>
            </w:pPr>
            <w:r>
              <w:t xml:space="preserve">     </w:t>
            </w:r>
            <w:r w:rsidR="003109D0" w:rsidRPr="005C3F5D">
              <w:t xml:space="preserve">Раздевалки размещены на 1 и 2 этаже, оснащены вешалками для одежды и шкафчиками для одежды и обуви детей. </w:t>
            </w:r>
          </w:p>
          <w:p w:rsidR="003109D0" w:rsidRPr="005C3F5D" w:rsidRDefault="00B34022" w:rsidP="00E50DDC">
            <w:pPr>
              <w:pStyle w:val="Default"/>
              <w:contextualSpacing/>
              <w:jc w:val="both"/>
            </w:pPr>
            <w:r>
              <w:t xml:space="preserve">    </w:t>
            </w:r>
            <w:r w:rsidR="003109D0" w:rsidRPr="005C3F5D">
              <w:t xml:space="preserve">Групповые помещения включают: рабочую зону с размещенными учебными столами для воспитанников, зону для игр и возможной активной деятельности. </w:t>
            </w:r>
          </w:p>
          <w:p w:rsidR="003109D0" w:rsidRPr="005C3F5D" w:rsidRDefault="00B34022" w:rsidP="00E50DDC">
            <w:pPr>
              <w:pStyle w:val="Default"/>
              <w:contextualSpacing/>
              <w:jc w:val="both"/>
            </w:pPr>
            <w:r>
              <w:t xml:space="preserve">     </w:t>
            </w:r>
            <w:r w:rsidR="003109D0" w:rsidRPr="005C3F5D">
              <w:t xml:space="preserve">Спальни оборудованы стационарными кроватями. </w:t>
            </w:r>
          </w:p>
          <w:p w:rsidR="009C5031" w:rsidRPr="00E50DDC" w:rsidRDefault="00B34022" w:rsidP="00B34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109D0" w:rsidRPr="00E50DDC">
              <w:rPr>
                <w:rFonts w:ascii="Times New Roman" w:hAnsi="Times New Roman"/>
                <w:sz w:val="24"/>
                <w:szCs w:val="24"/>
              </w:rPr>
              <w:t xml:space="preserve">Туалетные зоны делятся на умывальную и зону санузлов. В умывальной зоне расположены раковины для детей и </w:t>
            </w:r>
            <w:r w:rsidR="005C3F5D" w:rsidRPr="00E50DDC">
              <w:rPr>
                <w:rFonts w:ascii="Times New Roman" w:hAnsi="Times New Roman"/>
                <w:sz w:val="24"/>
                <w:szCs w:val="24"/>
              </w:rPr>
              <w:t>взрослых</w:t>
            </w:r>
            <w:r w:rsidR="003109D0" w:rsidRPr="00E50DDC">
              <w:rPr>
                <w:rFonts w:ascii="Times New Roman" w:hAnsi="Times New Roman"/>
                <w:sz w:val="24"/>
                <w:szCs w:val="24"/>
              </w:rPr>
              <w:t xml:space="preserve">, душевые поддоны с душевыми лейками — на гибких шлангах, зоны санузлов разделены </w:t>
            </w:r>
            <w:r>
              <w:rPr>
                <w:rFonts w:ascii="Times New Roman" w:hAnsi="Times New Roman"/>
                <w:sz w:val="24"/>
                <w:szCs w:val="24"/>
              </w:rPr>
              <w:t>кабинками</w:t>
            </w:r>
            <w:r w:rsidR="003109D0" w:rsidRPr="00E50DDC">
              <w:rPr>
                <w:rFonts w:ascii="Times New Roman" w:hAnsi="Times New Roman"/>
                <w:sz w:val="24"/>
                <w:szCs w:val="24"/>
              </w:rPr>
              <w:t xml:space="preserve"> для мальчиков и девочек. </w:t>
            </w:r>
          </w:p>
        </w:tc>
      </w:tr>
      <w:tr w:rsidR="003109D0" w:rsidRPr="00E50DDC" w:rsidTr="00E50DDC">
        <w:tc>
          <w:tcPr>
            <w:tcW w:w="3794" w:type="dxa"/>
          </w:tcPr>
          <w:p w:rsidR="003109D0" w:rsidRPr="005C3F5D" w:rsidRDefault="003109D0" w:rsidP="00E50DDC">
            <w:pPr>
              <w:pStyle w:val="Default"/>
              <w:contextualSpacing/>
              <w:jc w:val="both"/>
            </w:pPr>
            <w:r w:rsidRPr="005C3F5D">
              <w:t xml:space="preserve">Соблюдение в ДОУ мер противопожарной и антитеррористической безопасности. Охрана труда </w:t>
            </w:r>
          </w:p>
          <w:p w:rsidR="003109D0" w:rsidRPr="005C3F5D" w:rsidRDefault="003109D0" w:rsidP="00E50DDC">
            <w:pPr>
              <w:pStyle w:val="Default"/>
              <w:contextualSpacing/>
              <w:jc w:val="both"/>
            </w:pPr>
          </w:p>
        </w:tc>
        <w:tc>
          <w:tcPr>
            <w:tcW w:w="5777" w:type="dxa"/>
          </w:tcPr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В данную работу включены 4 направления: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Антитеррористическая защищенность;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Пожарная безопасность;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ГО и ЧС (гражданская оборона и чрезвычайные ситуации)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Охрана труда (для сотрудников ДОУ).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      Каждое направление, в своей работе,  руководствуется нормативными- правовыми  документами, регламентирующими работу в учреждении: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-Приказы;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Акты;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Положение о пропускном режиме;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Паспорт безопасности;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Паспорт дорожной безопасности;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Инструкции и инструктажи;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Журналы;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Информационные уголки.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       Работа по данным направлениям ведется с: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Воспитанниками;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Родителями;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Сотрудниками ДОУ.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3109D0" w:rsidRPr="00E50DDC" w:rsidRDefault="003109D0" w:rsidP="00E50DDC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разъяснительные беседы («Опасные предметы», «Правила поведения на дороге», «Не играй с огнем» и т.д.)</w:t>
            </w:r>
            <w:r w:rsidR="00F5162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109D0" w:rsidRPr="00E50DDC" w:rsidRDefault="00F5162B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дидактические игры;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сюжетно-ролевые игры</w:t>
            </w:r>
            <w:r w:rsidR="00F5162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настольные игры лото «Правила дорожного движения», домино «Дорожные знаки»</w:t>
            </w:r>
            <w:r w:rsidR="005E3111">
              <w:rPr>
                <w:rFonts w:ascii="Times New Roman" w:eastAsia="Times New Roman" w:hAnsi="Times New Roman"/>
                <w:sz w:val="24"/>
                <w:szCs w:val="24"/>
              </w:rPr>
              <w:t xml:space="preserve"> и др.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- Чтение </w:t>
            </w:r>
            <w:r w:rsidR="005E3111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художественной 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  <w:r w:rsidR="00F5162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ЧС.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Папк</w:t>
            </w:r>
            <w:r w:rsidR="005E311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передвижк</w:t>
            </w:r>
            <w:r w:rsidR="005E311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Консультаци</w:t>
            </w:r>
            <w:r w:rsidR="005E311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F5162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Памятки</w:t>
            </w:r>
            <w:r w:rsidR="00F5162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Родительские собрания с приглашением сотрудников ГИБДД, МЧС.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сотрудниками: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Инструктажи (целевые, повторные, внеплановые);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Профилактические беседы;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Должностные инструкции и инструкции по охране труда;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ЧС;</w:t>
            </w:r>
          </w:p>
          <w:p w:rsidR="003109D0" w:rsidRPr="00E50DDC" w:rsidRDefault="003109D0" w:rsidP="00E50D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Памятки;</w:t>
            </w:r>
          </w:p>
          <w:p w:rsidR="003109D0" w:rsidRPr="005E3111" w:rsidRDefault="003109D0" w:rsidP="005E3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DDC">
              <w:rPr>
                <w:rFonts w:ascii="Times New Roman" w:eastAsia="Times New Roman" w:hAnsi="Times New Roman"/>
                <w:sz w:val="24"/>
                <w:szCs w:val="24"/>
              </w:rPr>
              <w:t>- Информационный стенд;</w:t>
            </w:r>
          </w:p>
        </w:tc>
      </w:tr>
    </w:tbl>
    <w:p w:rsidR="00A01F80" w:rsidRPr="00C738F6" w:rsidRDefault="00A01F80" w:rsidP="005E3111">
      <w:pPr>
        <w:pStyle w:val="a7"/>
        <w:rPr>
          <w:szCs w:val="24"/>
        </w:rPr>
      </w:pPr>
    </w:p>
    <w:p w:rsidR="00AF2C8B" w:rsidRPr="00AF2C8B" w:rsidRDefault="00AF2C8B" w:rsidP="00AF2C8B">
      <w:pPr>
        <w:pStyle w:val="Default"/>
        <w:ind w:firstLine="348"/>
        <w:jc w:val="both"/>
        <w:rPr>
          <w:lang w:eastAsia="ru-RU"/>
        </w:rPr>
      </w:pPr>
      <w:r w:rsidRPr="00AF2C8B">
        <w:t xml:space="preserve">Материальная база детского сада и предметно-развивающая среда в группах создается с учѐтом ФГОС ДО , </w:t>
      </w:r>
      <w:r w:rsidRPr="00AF2C8B">
        <w:rPr>
          <w:rFonts w:eastAsia="Times New Roman"/>
        </w:rPr>
        <w:t>ООП ДО и  ООП «От рождения до школы»,</w:t>
      </w:r>
      <w:r w:rsidRPr="00AF2C8B">
        <w:t xml:space="preserve"> соответствуют санитарно-гигиеническим требованиям и требованиям охраны труда. </w:t>
      </w:r>
    </w:p>
    <w:p w:rsidR="00AF2C8B" w:rsidRPr="00AF2C8B" w:rsidRDefault="00AF2C8B" w:rsidP="00AF2C8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C8B">
        <w:rPr>
          <w:rFonts w:ascii="Times New Roman" w:hAnsi="Times New Roman"/>
          <w:sz w:val="24"/>
          <w:szCs w:val="24"/>
        </w:rPr>
        <w:t xml:space="preserve">Предметно-развивающая среда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</w:t>
      </w:r>
      <w:r w:rsidRPr="00AF2C8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среда всех помещений оптимально насыщена. В групповых помещениях, в соответствии с современными требованиями к организации предметно-развивающей среды, оборудованы зоны для разнообразной детской деятельности (как самостоятельной, так и совместной с воспитателем), в достаточном количестве имеются  развивающие игры и  игрушки, игровое оборудование. В ДОУ созданы оптимальные условия для двигательной активности детей. </w:t>
      </w:r>
    </w:p>
    <w:p w:rsidR="00AF2C8B" w:rsidRPr="00AF2C8B" w:rsidRDefault="00AF2C8B" w:rsidP="00AF2C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F2C8B">
        <w:rPr>
          <w:rFonts w:ascii="Times New Roman" w:hAnsi="Times New Roman"/>
          <w:sz w:val="24"/>
          <w:szCs w:val="24"/>
        </w:rPr>
        <w:t>За отчетный год существенно обновлено содержание центров</w:t>
      </w:r>
      <w:r w:rsidR="00F5162B" w:rsidRPr="00F5162B">
        <w:rPr>
          <w:rFonts w:ascii="Times New Roman" w:hAnsi="Times New Roman"/>
          <w:sz w:val="24"/>
          <w:szCs w:val="24"/>
        </w:rPr>
        <w:t xml:space="preserve"> конструктивно – модельной деятельности</w:t>
      </w:r>
      <w:r w:rsidRPr="00AF2C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F2C8B" w:rsidRPr="00AF2C8B" w:rsidRDefault="00AF2C8B" w:rsidP="00AF2C8B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C8B">
        <w:rPr>
          <w:rFonts w:ascii="Times New Roman" w:hAnsi="Times New Roman"/>
          <w:sz w:val="24"/>
          <w:szCs w:val="24"/>
        </w:rPr>
        <w:t xml:space="preserve">Укрепление материально-технической базы и обеспечение образовательного процесса с учетом современных требований осуществляется в пределах финансирования. </w:t>
      </w:r>
    </w:p>
    <w:p w:rsidR="00AF2C8B" w:rsidRPr="00AF2C8B" w:rsidRDefault="00AF2C8B" w:rsidP="00AF2C8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C8B">
        <w:rPr>
          <w:rFonts w:ascii="Times New Roman" w:eastAsia="Times New Roman" w:hAnsi="Times New Roman"/>
          <w:sz w:val="24"/>
          <w:szCs w:val="24"/>
          <w:lang w:eastAsia="ru-RU"/>
        </w:rPr>
        <w:t>Таким образом, контрольно-аналитическая деятельность в ДОУ планируется целенаправленно, четко организована с учетом задач, поставленных в годовом плане, и позитивно влияет на деятельность ДОУ по всем направлениям.</w:t>
      </w:r>
    </w:p>
    <w:p w:rsidR="003109D0" w:rsidRPr="005C3F5D" w:rsidRDefault="003109D0" w:rsidP="005E31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5C3F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Вывод:</w:t>
      </w:r>
      <w:r w:rsidR="005C3F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3F5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5C3F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01F80" w:rsidRDefault="00A01F80" w:rsidP="005E3111">
      <w:pPr>
        <w:pStyle w:val="Default"/>
        <w:rPr>
          <w:b/>
          <w:bCs/>
        </w:rPr>
      </w:pPr>
    </w:p>
    <w:p w:rsidR="00956CB5" w:rsidRPr="00956CB5" w:rsidRDefault="00956CB5" w:rsidP="005E3111">
      <w:pPr>
        <w:pStyle w:val="Default"/>
        <w:ind w:firstLine="709"/>
        <w:jc w:val="both"/>
      </w:pPr>
      <w:r w:rsidRPr="00956CB5">
        <w:rPr>
          <w:b/>
          <w:bCs/>
        </w:rPr>
        <w:t>1.</w:t>
      </w:r>
      <w:r w:rsidR="00CB66B3">
        <w:rPr>
          <w:b/>
          <w:bCs/>
        </w:rPr>
        <w:t>10</w:t>
      </w:r>
      <w:r w:rsidRPr="00956CB5">
        <w:rPr>
          <w:b/>
          <w:bCs/>
        </w:rPr>
        <w:t xml:space="preserve">. Функционирование внутренней системы оценки качества образования образовательного учреждения </w:t>
      </w:r>
    </w:p>
    <w:p w:rsidR="00956CB5" w:rsidRPr="00956CB5" w:rsidRDefault="00956CB5" w:rsidP="005E3111">
      <w:pPr>
        <w:pStyle w:val="Default"/>
        <w:ind w:firstLine="709"/>
        <w:jc w:val="both"/>
      </w:pPr>
      <w:r w:rsidRPr="00956CB5">
        <w:t xml:space="preserve">Систему качества дошкольного образования мы рассматриваем как систему контроля внутри ДОУ, которая включает в себя интегративные качества: </w:t>
      </w:r>
    </w:p>
    <w:p w:rsidR="00956CB5" w:rsidRPr="00956CB5" w:rsidRDefault="00A01F80" w:rsidP="005E3111">
      <w:pPr>
        <w:pStyle w:val="Default"/>
        <w:spacing w:after="28"/>
        <w:ind w:firstLine="709"/>
        <w:jc w:val="both"/>
      </w:pPr>
      <w:r>
        <w:t>-</w:t>
      </w:r>
      <w:r w:rsidR="00956CB5" w:rsidRPr="00956CB5">
        <w:t xml:space="preserve"> Качество методической работы </w:t>
      </w:r>
    </w:p>
    <w:p w:rsidR="00956CB5" w:rsidRPr="00956CB5" w:rsidRDefault="00A01F80" w:rsidP="005E3111">
      <w:pPr>
        <w:pStyle w:val="Default"/>
        <w:spacing w:after="28"/>
        <w:ind w:firstLine="709"/>
        <w:jc w:val="both"/>
      </w:pPr>
      <w:r>
        <w:lastRenderedPageBreak/>
        <w:t>-</w:t>
      </w:r>
      <w:r w:rsidR="00956CB5" w:rsidRPr="00956CB5">
        <w:t xml:space="preserve"> Качество воспитательно-образовательного процесса </w:t>
      </w:r>
    </w:p>
    <w:p w:rsidR="00956CB5" w:rsidRPr="00956CB5" w:rsidRDefault="00A01F80" w:rsidP="005E3111">
      <w:pPr>
        <w:pStyle w:val="Default"/>
        <w:spacing w:after="28"/>
        <w:ind w:firstLine="709"/>
        <w:jc w:val="both"/>
      </w:pPr>
      <w:r>
        <w:t>-</w:t>
      </w:r>
      <w:r w:rsidR="00956CB5" w:rsidRPr="00956CB5">
        <w:t xml:space="preserve"> Качество взаимодействия с родителями </w:t>
      </w:r>
    </w:p>
    <w:p w:rsidR="00956CB5" w:rsidRPr="00956CB5" w:rsidRDefault="00A01F80" w:rsidP="005E3111">
      <w:pPr>
        <w:pStyle w:val="Default"/>
        <w:spacing w:after="28"/>
        <w:ind w:firstLine="709"/>
        <w:jc w:val="both"/>
      </w:pPr>
      <w:r>
        <w:t>-</w:t>
      </w:r>
      <w:r w:rsidR="00956CB5" w:rsidRPr="00956CB5">
        <w:t xml:space="preserve"> Качество работы с педагогическими кадрами </w:t>
      </w:r>
    </w:p>
    <w:p w:rsidR="00956CB5" w:rsidRPr="00956CB5" w:rsidRDefault="00A01F80" w:rsidP="005E3111">
      <w:pPr>
        <w:pStyle w:val="Default"/>
        <w:ind w:firstLine="709"/>
        <w:jc w:val="both"/>
      </w:pPr>
      <w:r>
        <w:t>-</w:t>
      </w:r>
      <w:r w:rsidR="00956CB5" w:rsidRPr="00956CB5">
        <w:t xml:space="preserve"> Качество развивающей предметно-простра</w:t>
      </w:r>
      <w:r w:rsidR="005E3111">
        <w:t xml:space="preserve">нственной среды. </w:t>
      </w:r>
    </w:p>
    <w:p w:rsidR="003109D0" w:rsidRPr="00956CB5" w:rsidRDefault="00956CB5" w:rsidP="005E31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 xml:space="preserve">С целью повышения эффективности </w:t>
      </w:r>
      <w:r w:rsidR="00A01F80">
        <w:rPr>
          <w:rFonts w:ascii="Times New Roman" w:hAnsi="Times New Roman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z w:val="24"/>
          <w:szCs w:val="24"/>
        </w:rPr>
        <w:t xml:space="preserve">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956CB5" w:rsidRDefault="00956CB5" w:rsidP="005E31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956CB5">
        <w:rPr>
          <w:rFonts w:ascii="Times New Roman" w:hAnsi="Times New Roman"/>
          <w:sz w:val="24"/>
          <w:szCs w:val="24"/>
        </w:rPr>
        <w:t>В ДОУ выстроена чёткая система методического контроля и анализа результативности образовательного процесса по всем направлениям развития дошкольника и функционирования ДОУ в целом.</w:t>
      </w:r>
    </w:p>
    <w:p w:rsidR="00A01F80" w:rsidRDefault="00A01F80" w:rsidP="005E31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A01F80">
      <w:pPr>
        <w:pStyle w:val="Default"/>
        <w:rPr>
          <w:b/>
          <w:bCs/>
          <w:sz w:val="23"/>
          <w:szCs w:val="23"/>
        </w:rPr>
        <w:sectPr w:rsidR="00A01F80" w:rsidSect="0041579B">
          <w:pgSz w:w="11906" w:h="16838"/>
          <w:pgMar w:top="568" w:right="566" w:bottom="568" w:left="1418" w:header="708" w:footer="708" w:gutter="0"/>
          <w:cols w:space="708"/>
          <w:docGrid w:linePitch="360"/>
        </w:sectPr>
      </w:pPr>
    </w:p>
    <w:p w:rsidR="00A01F80" w:rsidRPr="00AF6550" w:rsidRDefault="00A01F80" w:rsidP="00A01F80">
      <w:pPr>
        <w:pStyle w:val="Default"/>
      </w:pPr>
      <w:r w:rsidRPr="00AF6550">
        <w:rPr>
          <w:b/>
          <w:bCs/>
        </w:rPr>
        <w:lastRenderedPageBreak/>
        <w:t xml:space="preserve">II. Результаты анализа показателей деятельности ДОУ </w:t>
      </w:r>
    </w:p>
    <w:p w:rsidR="00A01F80" w:rsidRDefault="00AF6550" w:rsidP="00A01F80">
      <w:pPr>
        <w:pStyle w:val="1"/>
      </w:pPr>
      <w:r>
        <w:t>П</w:t>
      </w:r>
      <w:r w:rsidR="00A01F80" w:rsidRPr="00C1071B">
        <w:t>оказатели</w:t>
      </w:r>
      <w:r w:rsidR="00A01F80" w:rsidRPr="00C1071B">
        <w:br/>
        <w:t>деятельности дошкольной образовательной организации МБДОУ «</w:t>
      </w:r>
      <w:r w:rsidR="0041579B">
        <w:t>Детский сад № 5 «Подсолнушек</w:t>
      </w:r>
      <w:r w:rsidR="00A01F80" w:rsidRPr="00C1071B">
        <w:t>»</w:t>
      </w:r>
      <w:r w:rsidR="0041579B">
        <w:t xml:space="preserve"> г. Юрги</w:t>
      </w:r>
      <w:r w:rsidR="00A01F80" w:rsidRPr="00C1071B">
        <w:t>, подлежащей самообследованию</w:t>
      </w:r>
      <w:r w:rsidR="00A01F80">
        <w:t xml:space="preserve"> </w:t>
      </w:r>
      <w:r w:rsidR="00A01F80" w:rsidRPr="00C1071B">
        <w:t>(утв. приказом Министерства образования и науки РФ от 10 декабря 2013 г. № 1324)</w:t>
      </w:r>
      <w:r w:rsidR="00A01F80">
        <w:t>,</w:t>
      </w:r>
    </w:p>
    <w:p w:rsidR="00A01F80" w:rsidRPr="00C1071B" w:rsidRDefault="00A01F80" w:rsidP="00A01F80">
      <w:pPr>
        <w:pStyle w:val="1"/>
      </w:pPr>
      <w:r w:rsidRPr="00C1071B">
        <w:t xml:space="preserve"> на </w:t>
      </w:r>
      <w:r>
        <w:t>31.12.20</w:t>
      </w:r>
      <w:r w:rsidR="00272919">
        <w:t>2</w:t>
      </w:r>
      <w:r w:rsidR="002C2720">
        <w:t>3</w:t>
      </w:r>
      <w:r w:rsidRPr="00C1071B">
        <w:t xml:space="preserve"> года</w:t>
      </w:r>
    </w:p>
    <w:p w:rsidR="00A01F80" w:rsidRPr="00C1071B" w:rsidRDefault="00A01F80" w:rsidP="00A01F80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354"/>
        <w:gridCol w:w="2694"/>
      </w:tblGrid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№ п/п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EB42A6" w:rsidRDefault="00C42450" w:rsidP="00EB42A6">
            <w:pPr>
              <w:pStyle w:val="ae"/>
              <w:jc w:val="center"/>
            </w:pPr>
            <w:r w:rsidRPr="00EB42A6">
              <w:t>Единица измерения</w:t>
            </w:r>
          </w:p>
        </w:tc>
      </w:tr>
      <w:tr w:rsidR="00C42450" w:rsidRPr="00C1071B" w:rsidTr="00C42450">
        <w:trPr>
          <w:trHeight w:val="30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EB42A6">
            <w:pPr>
              <w:pStyle w:val="ae"/>
              <w:contextualSpacing/>
              <w:jc w:val="center"/>
            </w:pPr>
            <w:r w:rsidRPr="00C1071B">
              <w:t>1.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EB42A6">
            <w:pPr>
              <w:pStyle w:val="ae"/>
              <w:contextualSpacing/>
            </w:pPr>
            <w:r w:rsidRPr="00C1071B">
              <w:t>Образовательная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EB42A6" w:rsidRDefault="00C42450" w:rsidP="00AF2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A6">
              <w:rPr>
                <w:rFonts w:ascii="Times New Roman" w:hAnsi="Times New Roman"/>
                <w:sz w:val="24"/>
                <w:szCs w:val="24"/>
              </w:rPr>
              <w:t>20</w:t>
            </w:r>
            <w:r w:rsidR="00272919">
              <w:rPr>
                <w:rFonts w:ascii="Times New Roman" w:hAnsi="Times New Roman"/>
                <w:sz w:val="24"/>
                <w:szCs w:val="24"/>
              </w:rPr>
              <w:t>2</w:t>
            </w:r>
            <w:r w:rsidR="00E23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F2C8B">
            <w:pPr>
              <w:pStyle w:val="ae"/>
              <w:jc w:val="center"/>
            </w:pPr>
            <w:r>
              <w:t>-2</w:t>
            </w:r>
            <w:r w:rsidR="00E2372D">
              <w:t>10</w:t>
            </w:r>
            <w:r w:rsidRPr="00C1071B">
              <w:t xml:space="preserve"> 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режиме полного дня (8-12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F2C8B">
            <w:pPr>
              <w:pStyle w:val="ae"/>
              <w:jc w:val="center"/>
            </w:pPr>
            <w:r>
              <w:t>-2</w:t>
            </w:r>
            <w:r w:rsidR="00E2372D">
              <w:t>10</w:t>
            </w:r>
            <w:r w:rsidR="00503472">
              <w:t xml:space="preserve"> </w:t>
            </w:r>
            <w:r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режиме кратковременного пребывания (3-5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C42450">
            <w:pPr>
              <w:pStyle w:val="ae"/>
              <w:jc w:val="center"/>
            </w:pPr>
            <w:r>
              <w:t>-0</w:t>
            </w:r>
            <w:r w:rsidRPr="00C1071B">
              <w:t xml:space="preserve"> 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семейной дошкольной группе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 xml:space="preserve">-  </w:t>
            </w:r>
            <w:r>
              <w:t xml:space="preserve">0 </w:t>
            </w:r>
            <w:r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 xml:space="preserve">- </w:t>
            </w:r>
            <w:r>
              <w:t xml:space="preserve">0 </w:t>
            </w:r>
            <w:r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</w:pPr>
            <w:r w:rsidRPr="00C1071B">
              <w:t>Общая численность воспитанников в возрасте до 3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C42450" w:rsidRDefault="00E2372D" w:rsidP="00AF2C8B">
            <w:pPr>
              <w:pStyle w:val="ae"/>
              <w:jc w:val="center"/>
            </w:pPr>
            <w:r>
              <w:t>50</w:t>
            </w:r>
            <w:r w:rsidR="00C42450"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</w:pPr>
            <w:r w:rsidRPr="00C1071B">
              <w:t>Общая численность воспитанников в возрасте от 3 до 8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C42450" w:rsidRDefault="00E2372D" w:rsidP="00AF2C8B">
            <w:pPr>
              <w:pStyle w:val="ae"/>
              <w:jc w:val="center"/>
            </w:pPr>
            <w:r>
              <w:t>160</w:t>
            </w:r>
            <w:r w:rsidR="00C42450" w:rsidRPr="00C1071B">
              <w:t xml:space="preserve"> человек</w:t>
            </w:r>
            <w:r w:rsidR="00C42450">
              <w:t>а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F2C8B">
            <w:pPr>
              <w:pStyle w:val="ae"/>
              <w:jc w:val="center"/>
            </w:pPr>
            <w:r>
              <w:t>-2</w:t>
            </w:r>
            <w:r w:rsidR="00E2372D">
              <w:t>10</w:t>
            </w:r>
            <w:r>
              <w:t xml:space="preserve"> </w:t>
            </w:r>
            <w:r w:rsidRPr="00C1071B">
              <w:t>человек</w:t>
            </w:r>
            <w:r>
              <w:t>а</w:t>
            </w:r>
            <w:r w:rsidRPr="00C1071B">
              <w:t>/</w:t>
            </w:r>
            <w:r>
              <w:t xml:space="preserve"> </w:t>
            </w:r>
            <w:r w:rsidRPr="00C1071B">
              <w:t>100%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1.4.1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режиме полного дня (8-12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F2C8B">
            <w:pPr>
              <w:pStyle w:val="ae"/>
              <w:jc w:val="center"/>
            </w:pPr>
            <w:r>
              <w:t>-2</w:t>
            </w:r>
            <w:r w:rsidR="00E2372D">
              <w:t>10</w:t>
            </w:r>
            <w:r w:rsidRPr="00C1071B">
              <w:t xml:space="preserve"> человек/100%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1.4.2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режиме продленного дня (12-14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- 0</w:t>
            </w:r>
            <w:r>
              <w:t xml:space="preserve"> </w:t>
            </w:r>
            <w:r w:rsidRPr="00C1071B">
              <w:t>человек/0%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1.4.3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 режиме круглосуточного пребывания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- 0</w:t>
            </w:r>
            <w:r>
              <w:t xml:space="preserve"> </w:t>
            </w:r>
            <w:r w:rsidRPr="00C1071B">
              <w:t>человек/0%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C42450" w:rsidRPr="00CE2CA3" w:rsidRDefault="00C42450" w:rsidP="00503472">
            <w:pPr>
              <w:pStyle w:val="ae"/>
              <w:jc w:val="center"/>
            </w:pPr>
            <w:r w:rsidRPr="00CE2CA3">
              <w:t xml:space="preserve">- </w:t>
            </w:r>
            <w:r w:rsidR="00503472">
              <w:t xml:space="preserve">0 </w:t>
            </w:r>
            <w:r w:rsidRPr="00CE2CA3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1.5.1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По коррекции недостатков в физическом и (или) психическом развитии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503472">
            <w:pPr>
              <w:pStyle w:val="ae"/>
              <w:jc w:val="center"/>
            </w:pPr>
            <w:r w:rsidRPr="00CE2CA3">
              <w:t xml:space="preserve">- </w:t>
            </w:r>
            <w:r w:rsidR="00503472">
              <w:t xml:space="preserve">0 </w:t>
            </w:r>
            <w:r w:rsidRPr="00CE2CA3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1.5.2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По освоению образовательной программы дошкольного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C42450">
            <w:pPr>
              <w:pStyle w:val="ae"/>
              <w:jc w:val="center"/>
            </w:pPr>
            <w:r w:rsidRPr="00CE2CA3">
              <w:t xml:space="preserve">- </w:t>
            </w:r>
            <w:r>
              <w:t xml:space="preserve">0 </w:t>
            </w:r>
            <w:r w:rsidRPr="00CE2CA3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1.5.3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По присмотру и уходу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503472">
            <w:pPr>
              <w:pStyle w:val="ae"/>
              <w:jc w:val="center"/>
            </w:pPr>
            <w:r w:rsidRPr="00CE2CA3">
              <w:t xml:space="preserve">- </w:t>
            </w:r>
            <w:r w:rsidR="00503472">
              <w:t>0</w:t>
            </w:r>
            <w:r>
              <w:t xml:space="preserve"> </w:t>
            </w:r>
            <w:r w:rsidRPr="00CE2CA3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1.6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</w:pPr>
            <w:r w:rsidRPr="00C1071B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C42450" w:rsidRDefault="00503472" w:rsidP="004B573C">
            <w:pPr>
              <w:pStyle w:val="ae"/>
              <w:jc w:val="center"/>
            </w:pPr>
            <w:r>
              <w:t>1,1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1.7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42450" w:rsidRPr="00C1071B" w:rsidRDefault="00C42450" w:rsidP="004B573C">
            <w:pPr>
              <w:pStyle w:val="ae"/>
            </w:pPr>
            <w:r w:rsidRPr="00C1071B">
              <w:t>Общая численность педагогических работников,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C42450" w:rsidRDefault="00C42450" w:rsidP="00272919">
            <w:pPr>
              <w:pStyle w:val="ae"/>
              <w:jc w:val="center"/>
            </w:pPr>
            <w:r>
              <w:t xml:space="preserve">- </w:t>
            </w:r>
            <w:r w:rsidR="00E2372D">
              <w:t>29</w:t>
            </w:r>
            <w:r w:rsidRPr="00C1071B">
              <w:t xml:space="preserve"> 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1.7.1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F2C8B">
            <w:pPr>
              <w:pStyle w:val="ae"/>
              <w:jc w:val="center"/>
            </w:pPr>
            <w:r>
              <w:t xml:space="preserve">- </w:t>
            </w:r>
            <w:r w:rsidR="00201F36">
              <w:t>1</w:t>
            </w:r>
            <w:r w:rsidR="006B336E">
              <w:t>1</w:t>
            </w:r>
            <w:r w:rsidR="00AF2C8B">
              <w:t xml:space="preserve"> </w:t>
            </w:r>
            <w:r>
              <w:t>человек/</w:t>
            </w:r>
            <w:r w:rsidR="002C2720">
              <w:t>38</w:t>
            </w:r>
            <w:r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1.7.2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F2C8B">
            <w:pPr>
              <w:pStyle w:val="ae"/>
              <w:jc w:val="center"/>
            </w:pPr>
            <w:r>
              <w:t xml:space="preserve">- </w:t>
            </w:r>
            <w:r w:rsidR="006B336E">
              <w:t>9</w:t>
            </w:r>
            <w:r>
              <w:t xml:space="preserve"> человек/</w:t>
            </w:r>
            <w:r w:rsidR="002C2720">
              <w:t>31</w:t>
            </w:r>
            <w:r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1.7.3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AF2C8B">
            <w:pPr>
              <w:pStyle w:val="ae"/>
              <w:jc w:val="center"/>
            </w:pPr>
            <w:r>
              <w:t xml:space="preserve">- </w:t>
            </w:r>
            <w:r w:rsidR="006B336E">
              <w:t>17</w:t>
            </w:r>
            <w:r>
              <w:t xml:space="preserve"> человек</w:t>
            </w:r>
            <w:r w:rsidR="00086D8E">
              <w:t>а</w:t>
            </w:r>
            <w:r>
              <w:t>/</w:t>
            </w:r>
            <w:r w:rsidR="002C2720">
              <w:t>59</w:t>
            </w:r>
            <w:r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1.7.4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C1071B">
              <w:lastRenderedPageBreak/>
              <w:t>образование педагогической направленности (профиля)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AF2C8B">
            <w:pPr>
              <w:pStyle w:val="ae"/>
              <w:jc w:val="center"/>
            </w:pPr>
            <w:r>
              <w:lastRenderedPageBreak/>
              <w:t xml:space="preserve">- </w:t>
            </w:r>
            <w:r w:rsidR="00272919">
              <w:t>1</w:t>
            </w:r>
            <w:r w:rsidR="006B336E">
              <w:t>5</w:t>
            </w:r>
            <w:r w:rsidR="00AF2C8B">
              <w:t xml:space="preserve"> </w:t>
            </w:r>
            <w:r>
              <w:t>человек</w:t>
            </w:r>
            <w:r w:rsidR="00086D8E">
              <w:t>а</w:t>
            </w:r>
            <w:r>
              <w:t>/</w:t>
            </w:r>
            <w:r w:rsidR="002C2720">
              <w:t>52%</w:t>
            </w:r>
            <w:r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lastRenderedPageBreak/>
              <w:t>1.8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411517" w:rsidP="00201F36">
            <w:pPr>
              <w:pStyle w:val="ae"/>
              <w:jc w:val="center"/>
            </w:pPr>
            <w:r>
              <w:t>29</w:t>
            </w:r>
            <w:r w:rsidR="00C42450" w:rsidRPr="00C1071B">
              <w:t xml:space="preserve"> человек/</w:t>
            </w:r>
            <w:r w:rsidR="002C2720">
              <w:t>100</w:t>
            </w:r>
            <w:r w:rsidR="00C42450"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1.8.1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34655A">
            <w:pPr>
              <w:pStyle w:val="ae"/>
              <w:jc w:val="center"/>
            </w:pPr>
            <w:r>
              <w:t xml:space="preserve">- </w:t>
            </w:r>
            <w:r w:rsidR="00411517">
              <w:t>21</w:t>
            </w:r>
            <w:r w:rsidR="00201F36">
              <w:t xml:space="preserve"> </w:t>
            </w:r>
            <w:r w:rsidRPr="00C1071B">
              <w:t>человек/</w:t>
            </w:r>
            <w:r w:rsidR="002C2720">
              <w:t>72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1.8.2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Первая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34655A">
            <w:pPr>
              <w:pStyle w:val="ae"/>
              <w:jc w:val="center"/>
            </w:pPr>
            <w:r>
              <w:t xml:space="preserve">- </w:t>
            </w:r>
            <w:r w:rsidR="00411517">
              <w:t>3</w:t>
            </w:r>
            <w:r w:rsidR="0034655A">
              <w:t xml:space="preserve"> </w:t>
            </w:r>
            <w:r w:rsidRPr="00C1071B">
              <w:t>человек/</w:t>
            </w:r>
            <w:r w:rsidR="002C2720">
              <w:t>10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1.9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1.9.1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До 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34655A">
            <w:pPr>
              <w:pStyle w:val="ae"/>
              <w:jc w:val="center"/>
            </w:pPr>
            <w:r>
              <w:t xml:space="preserve">- </w:t>
            </w:r>
            <w:r w:rsidR="00411517">
              <w:t xml:space="preserve">7 </w:t>
            </w:r>
            <w:r w:rsidRPr="00C1071B">
              <w:t>человек/</w:t>
            </w:r>
            <w:r w:rsidR="002C2720">
              <w:t>24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1.9.2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086D8E">
            <w:pPr>
              <w:pStyle w:val="ae"/>
            </w:pPr>
            <w:r w:rsidRPr="00C1071B">
              <w:t xml:space="preserve">Свыше </w:t>
            </w:r>
            <w:r w:rsidR="00086D8E">
              <w:t>2</w:t>
            </w:r>
            <w:r w:rsidRPr="00C1071B">
              <w:t>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34655A">
            <w:pPr>
              <w:pStyle w:val="ae"/>
              <w:jc w:val="center"/>
            </w:pPr>
            <w:r>
              <w:t xml:space="preserve">- </w:t>
            </w:r>
            <w:r w:rsidR="00411517">
              <w:t>13</w:t>
            </w:r>
            <w:r>
              <w:t xml:space="preserve"> ч</w:t>
            </w:r>
            <w:r w:rsidRPr="00C1071B">
              <w:t>еловек/</w:t>
            </w:r>
            <w:r w:rsidR="002C2720">
              <w:t>45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1.10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201F36">
            <w:pPr>
              <w:pStyle w:val="ae"/>
              <w:jc w:val="center"/>
            </w:pPr>
            <w:r>
              <w:t xml:space="preserve">- </w:t>
            </w:r>
            <w:r w:rsidR="002C2720">
              <w:t>3</w:t>
            </w:r>
            <w:r w:rsidR="00201F36">
              <w:t xml:space="preserve"> </w:t>
            </w:r>
            <w:r w:rsidRPr="00C1071B">
              <w:t>человек</w:t>
            </w:r>
            <w:r w:rsidR="002C2720">
              <w:t>/10</w:t>
            </w:r>
            <w:r w:rsidR="00201F36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086D8E">
            <w:pPr>
              <w:pStyle w:val="ae"/>
              <w:jc w:val="center"/>
            </w:pPr>
            <w:r>
              <w:t>-</w:t>
            </w:r>
            <w:r w:rsidR="00086D8E">
              <w:t>6</w:t>
            </w:r>
            <w:r>
              <w:t xml:space="preserve"> </w:t>
            </w:r>
            <w:r w:rsidRPr="00C1071B">
              <w:t>человек/</w:t>
            </w:r>
            <w:r w:rsidR="002C2720">
              <w:t>21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086D8E">
            <w:pPr>
              <w:pStyle w:val="ae"/>
            </w:pPr>
            <w:r w:rsidRPr="00C1071B"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="00086D8E">
              <w:t>3</w:t>
            </w:r>
            <w:r w:rsidRPr="00C1071B">
              <w:t xml:space="preserve"> </w:t>
            </w:r>
            <w:r w:rsidR="00086D8E">
              <w:t xml:space="preserve">года </w:t>
            </w:r>
            <w:r w:rsidRPr="00C1071B">
              <w:t>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201F36">
            <w:pPr>
              <w:pStyle w:val="ae"/>
              <w:jc w:val="center"/>
            </w:pPr>
            <w:r>
              <w:t xml:space="preserve">- </w:t>
            </w:r>
            <w:r w:rsidR="002C2720">
              <w:t xml:space="preserve">29 </w:t>
            </w:r>
            <w:r w:rsidRPr="00C1071B">
              <w:t>человек</w:t>
            </w:r>
            <w:r w:rsidR="00201F36">
              <w:t>а</w:t>
            </w:r>
            <w:r w:rsidRPr="00C1071B">
              <w:t>/</w:t>
            </w:r>
            <w:r>
              <w:t>100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201F36">
            <w:pPr>
              <w:pStyle w:val="ae"/>
              <w:jc w:val="center"/>
            </w:pPr>
            <w:r>
              <w:t xml:space="preserve">- </w:t>
            </w:r>
            <w:r w:rsidR="002C2720">
              <w:t>29</w:t>
            </w:r>
            <w:r>
              <w:t xml:space="preserve"> </w:t>
            </w:r>
            <w:r w:rsidRPr="00C1071B">
              <w:t>человек</w:t>
            </w:r>
            <w:r w:rsidR="00201F36">
              <w:t>а</w:t>
            </w:r>
            <w:r w:rsidRPr="00C1071B">
              <w:t>/</w:t>
            </w:r>
            <w:r>
              <w:t>100</w:t>
            </w:r>
            <w:r w:rsidRPr="00C1071B">
              <w:t>%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EA1915" w:rsidP="00FA588D">
            <w:pPr>
              <w:pStyle w:val="ae"/>
              <w:jc w:val="center"/>
            </w:pPr>
            <w:r>
              <w:t xml:space="preserve">   </w:t>
            </w:r>
            <w:r w:rsidR="00E2372D">
              <w:t>29</w:t>
            </w:r>
            <w:r w:rsidR="00C42450">
              <w:t xml:space="preserve"> </w:t>
            </w:r>
            <w:r w:rsidR="00C42450" w:rsidRPr="00C1071B">
              <w:t>человек/</w:t>
            </w:r>
          </w:p>
          <w:p w:rsidR="00C42450" w:rsidRPr="00C1071B" w:rsidRDefault="00086D8E" w:rsidP="0034655A">
            <w:pPr>
              <w:pStyle w:val="ae"/>
              <w:jc w:val="center"/>
            </w:pPr>
            <w:r>
              <w:t>2</w:t>
            </w:r>
            <w:r w:rsidR="00E2372D">
              <w:t>10</w:t>
            </w:r>
            <w:r w:rsidR="00C42450">
              <w:t xml:space="preserve"> </w:t>
            </w:r>
            <w:r w:rsidR="00C42450" w:rsidRPr="00C1071B">
              <w:t>человек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Музыкального руководителя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 w:rsidRPr="00C1071B">
              <w:t>Д</w:t>
            </w:r>
            <w:r w:rsidR="00C42450" w:rsidRPr="00C1071B">
              <w:t>а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Инструктора по физической культуре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>
              <w:t>Н</w:t>
            </w:r>
            <w:r w:rsidR="00C42450">
              <w:t>ет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Учителя-логопеда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 w:rsidRPr="00C1071B">
              <w:t>Д</w:t>
            </w:r>
            <w:r w:rsidR="00C42450" w:rsidRPr="00C1071B">
              <w:t>а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 w:rsidRPr="00C1071B">
              <w:t>Н</w:t>
            </w:r>
            <w:r w:rsidR="00C42450" w:rsidRPr="00C1071B">
              <w:t>ет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Учителя-дефектолога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 w:rsidRPr="00C1071B">
              <w:t>Н</w:t>
            </w:r>
            <w:r w:rsidR="00C42450" w:rsidRPr="00C1071B">
              <w:t>ет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1.15.6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Педагога-психолога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>
              <w:t>Н</w:t>
            </w:r>
            <w:r w:rsidR="0034655A">
              <w:t>ет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Инфраструктура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>
              <w:t>316.4/2.18</w:t>
            </w:r>
            <w:r w:rsidRPr="00C1071B">
              <w:t xml:space="preserve"> кв.м.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156</w:t>
            </w:r>
            <w:r>
              <w:t xml:space="preserve"> </w:t>
            </w:r>
            <w:r w:rsidRPr="00C1071B">
              <w:t>кв.м.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Наличие физкультурного зала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>
              <w:t>Н</w:t>
            </w:r>
            <w:r w:rsidR="00086D8E">
              <w:t>ет</w:t>
            </w:r>
          </w:p>
        </w:tc>
      </w:tr>
      <w:tr w:rsidR="00C42450" w:rsidRPr="00C1071B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>Наличие музыкального зала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Pr="00C1071B" w:rsidRDefault="002C2720" w:rsidP="004B573C">
            <w:pPr>
              <w:pStyle w:val="ae"/>
              <w:jc w:val="center"/>
            </w:pPr>
            <w:r w:rsidRPr="00C1071B">
              <w:t>Д</w:t>
            </w:r>
            <w:r w:rsidR="00C42450" w:rsidRPr="00C1071B">
              <w:t>а</w:t>
            </w:r>
          </w:p>
        </w:tc>
      </w:tr>
      <w:tr w:rsidR="00C42450" w:rsidTr="00C424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  <w:jc w:val="center"/>
            </w:pPr>
            <w:r w:rsidRPr="00C1071B">
              <w:t>2.5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C1071B" w:rsidRDefault="00C42450" w:rsidP="004B573C">
            <w:pPr>
              <w:pStyle w:val="ae"/>
            </w:pPr>
            <w:r w:rsidRPr="00C1071B">
              <w:t xml:space="preserve">Наличие прогулочных площадок, обеспечивающих физическую активность и разнообразную игровую </w:t>
            </w:r>
            <w:r w:rsidRPr="00C1071B">
              <w:lastRenderedPageBreak/>
              <w:t>деятельность воспитанников на прогулке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50" w:rsidRDefault="00C42450" w:rsidP="004B573C">
            <w:pPr>
              <w:pStyle w:val="ae"/>
              <w:jc w:val="center"/>
            </w:pPr>
            <w:r w:rsidRPr="00C1071B">
              <w:lastRenderedPageBreak/>
              <w:t>да</w:t>
            </w:r>
          </w:p>
        </w:tc>
      </w:tr>
    </w:tbl>
    <w:p w:rsidR="00AF6550" w:rsidRPr="00AF6550" w:rsidRDefault="00201F36" w:rsidP="00AF65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F6550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AF6550">
        <w:rPr>
          <w:rFonts w:ascii="Times New Roman" w:hAnsi="Times New Roman"/>
          <w:sz w:val="24"/>
          <w:szCs w:val="24"/>
        </w:rPr>
        <w:t xml:space="preserve"> самообследование</w:t>
      </w:r>
      <w:r w:rsidR="00AF6550" w:rsidRPr="00AF6550">
        <w:rPr>
          <w:rFonts w:ascii="Times New Roman" w:hAnsi="Times New Roman"/>
          <w:sz w:val="24"/>
          <w:szCs w:val="24"/>
        </w:rPr>
        <w:t xml:space="preserve"> (самооценка) деятельности</w:t>
      </w:r>
      <w:r w:rsidR="00AF6550" w:rsidRPr="00AF65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F6550" w:rsidRPr="00AF6550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086D8E">
        <w:rPr>
          <w:rFonts w:ascii="Times New Roman" w:hAnsi="Times New Roman"/>
          <w:bCs/>
          <w:color w:val="000000"/>
          <w:sz w:val="24"/>
          <w:szCs w:val="24"/>
        </w:rPr>
        <w:t>«Детский сад № 5 «Подсолнушек» г. Юрги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AF6550" w:rsidRPr="00AF6550">
        <w:rPr>
          <w:rFonts w:ascii="Times New Roman" w:hAnsi="Times New Roman"/>
          <w:sz w:val="24"/>
          <w:szCs w:val="24"/>
        </w:rPr>
        <w:t xml:space="preserve"> за 20</w:t>
      </w:r>
      <w:r w:rsidR="00BC6DE8">
        <w:rPr>
          <w:rFonts w:ascii="Times New Roman" w:hAnsi="Times New Roman"/>
          <w:sz w:val="24"/>
          <w:szCs w:val="24"/>
        </w:rPr>
        <w:t>2</w:t>
      </w:r>
      <w:r w:rsidR="00E237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AF6550" w:rsidRPr="00AF6550">
        <w:rPr>
          <w:rFonts w:ascii="Times New Roman" w:hAnsi="Times New Roman"/>
          <w:sz w:val="24"/>
          <w:szCs w:val="24"/>
        </w:rPr>
        <w:t>год позволили определить позитивные достижения:</w:t>
      </w:r>
    </w:p>
    <w:p w:rsidR="00AF6550" w:rsidRPr="00AF6550" w:rsidRDefault="00AF6550" w:rsidP="00AF65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F6550">
        <w:rPr>
          <w:rFonts w:ascii="Times New Roman" w:hAnsi="Times New Roman"/>
          <w:sz w:val="24"/>
          <w:szCs w:val="24"/>
        </w:rPr>
        <w:t>1. Разработанн</w:t>
      </w:r>
      <w:r w:rsidR="00086D8E">
        <w:rPr>
          <w:rFonts w:ascii="Times New Roman" w:hAnsi="Times New Roman"/>
          <w:sz w:val="24"/>
          <w:szCs w:val="24"/>
        </w:rPr>
        <w:t>ая</w:t>
      </w:r>
      <w:r w:rsidRPr="00AF6550">
        <w:rPr>
          <w:rFonts w:ascii="Times New Roman" w:hAnsi="Times New Roman"/>
          <w:sz w:val="24"/>
          <w:szCs w:val="24"/>
        </w:rPr>
        <w:t xml:space="preserve"> и реализуем</w:t>
      </w:r>
      <w:r w:rsidR="00086D8E">
        <w:rPr>
          <w:rFonts w:ascii="Times New Roman" w:hAnsi="Times New Roman"/>
          <w:sz w:val="24"/>
          <w:szCs w:val="24"/>
        </w:rPr>
        <w:t>ая</w:t>
      </w:r>
      <w:r w:rsidRPr="00AF6550">
        <w:rPr>
          <w:rFonts w:ascii="Times New Roman" w:hAnsi="Times New Roman"/>
          <w:sz w:val="24"/>
          <w:szCs w:val="24"/>
        </w:rPr>
        <w:t xml:space="preserve"> ООП ДО соответству</w:t>
      </w:r>
      <w:r w:rsidR="00086D8E">
        <w:rPr>
          <w:rFonts w:ascii="Times New Roman" w:hAnsi="Times New Roman"/>
          <w:sz w:val="24"/>
          <w:szCs w:val="24"/>
        </w:rPr>
        <w:t>е</w:t>
      </w:r>
      <w:r w:rsidRPr="00AF6550">
        <w:rPr>
          <w:rFonts w:ascii="Times New Roman" w:hAnsi="Times New Roman"/>
          <w:sz w:val="24"/>
          <w:szCs w:val="24"/>
        </w:rPr>
        <w:t>т требованиям действующих нормативных правовых документов.</w:t>
      </w:r>
    </w:p>
    <w:p w:rsidR="00AF6550" w:rsidRPr="00AF6550" w:rsidRDefault="00AF6550" w:rsidP="00AF65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F6550">
        <w:rPr>
          <w:rFonts w:ascii="Times New Roman" w:hAnsi="Times New Roman"/>
          <w:sz w:val="24"/>
          <w:szCs w:val="24"/>
        </w:rPr>
        <w:t>2. Условия реализации ООП ДО соответствуют требованиям действующих нормативных правовых документов.</w:t>
      </w:r>
    </w:p>
    <w:p w:rsidR="00AF6550" w:rsidRPr="00AF6550" w:rsidRDefault="00AF6550" w:rsidP="00AF65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F6550">
        <w:rPr>
          <w:rFonts w:ascii="Times New Roman" w:hAnsi="Times New Roman"/>
          <w:sz w:val="24"/>
          <w:szCs w:val="24"/>
        </w:rPr>
        <w:t xml:space="preserve">3. Родители удовлетворены качеством деятельности ДОО </w:t>
      </w:r>
      <w:r w:rsidR="00BF013E">
        <w:rPr>
          <w:rFonts w:ascii="Times New Roman" w:hAnsi="Times New Roman"/>
          <w:sz w:val="24"/>
          <w:szCs w:val="24"/>
        </w:rPr>
        <w:t>(</w:t>
      </w:r>
      <w:r w:rsidR="0034655A">
        <w:rPr>
          <w:rFonts w:ascii="Times New Roman" w:hAnsi="Times New Roman"/>
          <w:sz w:val="24"/>
          <w:szCs w:val="24"/>
        </w:rPr>
        <w:t>100</w:t>
      </w:r>
      <w:r w:rsidR="00BF013E">
        <w:rPr>
          <w:rFonts w:ascii="Times New Roman" w:hAnsi="Times New Roman"/>
          <w:sz w:val="24"/>
          <w:szCs w:val="24"/>
        </w:rPr>
        <w:t>%)</w:t>
      </w:r>
      <w:bookmarkStart w:id="0" w:name="_GoBack"/>
      <w:bookmarkEnd w:id="0"/>
    </w:p>
    <w:p w:rsidR="00A01F80" w:rsidRPr="00956CB5" w:rsidRDefault="00A01F80" w:rsidP="00FA588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01F80" w:rsidRPr="00956CB5" w:rsidSect="0041579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B51"/>
    <w:multiLevelType w:val="hybridMultilevel"/>
    <w:tmpl w:val="D61458EE"/>
    <w:lvl w:ilvl="0" w:tplc="33FCA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E5CE9"/>
    <w:multiLevelType w:val="hybridMultilevel"/>
    <w:tmpl w:val="1DA475BC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762B8B"/>
    <w:multiLevelType w:val="hybridMultilevel"/>
    <w:tmpl w:val="2F123FF4"/>
    <w:lvl w:ilvl="0" w:tplc="DB66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9E8CBE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41E96"/>
    <w:multiLevelType w:val="hybridMultilevel"/>
    <w:tmpl w:val="4EE2B05C"/>
    <w:lvl w:ilvl="0" w:tplc="DB66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9E8CBE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22ADC"/>
    <w:multiLevelType w:val="hybridMultilevel"/>
    <w:tmpl w:val="3AB24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A288B"/>
    <w:multiLevelType w:val="hybridMultilevel"/>
    <w:tmpl w:val="1AD2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A092F"/>
    <w:multiLevelType w:val="multilevel"/>
    <w:tmpl w:val="6BE496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12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2434DE0"/>
    <w:multiLevelType w:val="hybridMultilevel"/>
    <w:tmpl w:val="144AE37E"/>
    <w:lvl w:ilvl="0" w:tplc="679E8CB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5B3"/>
    <w:multiLevelType w:val="hybridMultilevel"/>
    <w:tmpl w:val="C7C0C6D0"/>
    <w:lvl w:ilvl="0" w:tplc="D532812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885D48"/>
    <w:multiLevelType w:val="hybridMultilevel"/>
    <w:tmpl w:val="B9EA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6575D"/>
    <w:multiLevelType w:val="hybridMultilevel"/>
    <w:tmpl w:val="F2EA897A"/>
    <w:lvl w:ilvl="0" w:tplc="EBD26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A85524"/>
    <w:multiLevelType w:val="hybridMultilevel"/>
    <w:tmpl w:val="FA74B7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6068C8"/>
    <w:multiLevelType w:val="hybridMultilevel"/>
    <w:tmpl w:val="273CA976"/>
    <w:lvl w:ilvl="0" w:tplc="679E8CB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DB667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D1A8C"/>
    <w:multiLevelType w:val="hybridMultilevel"/>
    <w:tmpl w:val="38C072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3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6D"/>
    <w:rsid w:val="00014DFE"/>
    <w:rsid w:val="000251BE"/>
    <w:rsid w:val="000404FB"/>
    <w:rsid w:val="00086D8E"/>
    <w:rsid w:val="000C1209"/>
    <w:rsid w:val="00111FD6"/>
    <w:rsid w:val="00117F3A"/>
    <w:rsid w:val="00126526"/>
    <w:rsid w:val="00133467"/>
    <w:rsid w:val="0013782A"/>
    <w:rsid w:val="00163F7D"/>
    <w:rsid w:val="00182EB0"/>
    <w:rsid w:val="00187F3C"/>
    <w:rsid w:val="001A7DBB"/>
    <w:rsid w:val="001B1BC9"/>
    <w:rsid w:val="001B516E"/>
    <w:rsid w:val="001B7E93"/>
    <w:rsid w:val="001F46D7"/>
    <w:rsid w:val="00201F36"/>
    <w:rsid w:val="00207F76"/>
    <w:rsid w:val="0022208E"/>
    <w:rsid w:val="0023381F"/>
    <w:rsid w:val="002509D9"/>
    <w:rsid w:val="00256211"/>
    <w:rsid w:val="00272919"/>
    <w:rsid w:val="00275622"/>
    <w:rsid w:val="00277128"/>
    <w:rsid w:val="002934D7"/>
    <w:rsid w:val="002C2720"/>
    <w:rsid w:val="002D6DD8"/>
    <w:rsid w:val="003109D0"/>
    <w:rsid w:val="00330AA4"/>
    <w:rsid w:val="0034655A"/>
    <w:rsid w:val="00380A1E"/>
    <w:rsid w:val="003D4F46"/>
    <w:rsid w:val="00403627"/>
    <w:rsid w:val="00405DA3"/>
    <w:rsid w:val="00411517"/>
    <w:rsid w:val="00413C62"/>
    <w:rsid w:val="00413F23"/>
    <w:rsid w:val="0041579B"/>
    <w:rsid w:val="00417E5E"/>
    <w:rsid w:val="004538EA"/>
    <w:rsid w:val="00457A39"/>
    <w:rsid w:val="00471E9A"/>
    <w:rsid w:val="004A2C35"/>
    <w:rsid w:val="004B0F25"/>
    <w:rsid w:val="004B573C"/>
    <w:rsid w:val="004D15D7"/>
    <w:rsid w:val="00503472"/>
    <w:rsid w:val="00504655"/>
    <w:rsid w:val="005121AB"/>
    <w:rsid w:val="00593B92"/>
    <w:rsid w:val="005B05C6"/>
    <w:rsid w:val="005B09F3"/>
    <w:rsid w:val="005B1D95"/>
    <w:rsid w:val="005C3F5D"/>
    <w:rsid w:val="005C4214"/>
    <w:rsid w:val="005D29AF"/>
    <w:rsid w:val="005E3111"/>
    <w:rsid w:val="005E7904"/>
    <w:rsid w:val="005F332A"/>
    <w:rsid w:val="0061201C"/>
    <w:rsid w:val="0067738E"/>
    <w:rsid w:val="006A3F54"/>
    <w:rsid w:val="006A7F29"/>
    <w:rsid w:val="006B239A"/>
    <w:rsid w:val="006B336E"/>
    <w:rsid w:val="006F507F"/>
    <w:rsid w:val="00721040"/>
    <w:rsid w:val="00770786"/>
    <w:rsid w:val="00795C6E"/>
    <w:rsid w:val="007A62A0"/>
    <w:rsid w:val="007B2369"/>
    <w:rsid w:val="007D50D0"/>
    <w:rsid w:val="007D59F4"/>
    <w:rsid w:val="007F6C2B"/>
    <w:rsid w:val="00842B15"/>
    <w:rsid w:val="008713AC"/>
    <w:rsid w:val="008E25AB"/>
    <w:rsid w:val="008E2E42"/>
    <w:rsid w:val="008E692A"/>
    <w:rsid w:val="00920944"/>
    <w:rsid w:val="00927DC5"/>
    <w:rsid w:val="00940CEF"/>
    <w:rsid w:val="00956CB5"/>
    <w:rsid w:val="0099716D"/>
    <w:rsid w:val="009A4E5E"/>
    <w:rsid w:val="009C5031"/>
    <w:rsid w:val="009D4249"/>
    <w:rsid w:val="00A0085A"/>
    <w:rsid w:val="00A01F80"/>
    <w:rsid w:val="00A25270"/>
    <w:rsid w:val="00A60B69"/>
    <w:rsid w:val="00A94F68"/>
    <w:rsid w:val="00AF2C8B"/>
    <w:rsid w:val="00AF6550"/>
    <w:rsid w:val="00AF7EEA"/>
    <w:rsid w:val="00B05E61"/>
    <w:rsid w:val="00B20529"/>
    <w:rsid w:val="00B34022"/>
    <w:rsid w:val="00B8401B"/>
    <w:rsid w:val="00BA5828"/>
    <w:rsid w:val="00BA7E88"/>
    <w:rsid w:val="00BC4761"/>
    <w:rsid w:val="00BC6DE8"/>
    <w:rsid w:val="00BF013E"/>
    <w:rsid w:val="00BF368C"/>
    <w:rsid w:val="00C42450"/>
    <w:rsid w:val="00C440DE"/>
    <w:rsid w:val="00C54A65"/>
    <w:rsid w:val="00C60BDD"/>
    <w:rsid w:val="00CA462D"/>
    <w:rsid w:val="00CB2FAB"/>
    <w:rsid w:val="00CB4F4A"/>
    <w:rsid w:val="00CB66B3"/>
    <w:rsid w:val="00CD6CC5"/>
    <w:rsid w:val="00D16021"/>
    <w:rsid w:val="00D1696E"/>
    <w:rsid w:val="00D248D8"/>
    <w:rsid w:val="00D26D53"/>
    <w:rsid w:val="00D36739"/>
    <w:rsid w:val="00D407F4"/>
    <w:rsid w:val="00D548EA"/>
    <w:rsid w:val="00D77DA0"/>
    <w:rsid w:val="00DA0669"/>
    <w:rsid w:val="00DE6A9F"/>
    <w:rsid w:val="00DF051D"/>
    <w:rsid w:val="00DF7AA9"/>
    <w:rsid w:val="00DF7ECB"/>
    <w:rsid w:val="00E07F39"/>
    <w:rsid w:val="00E2372D"/>
    <w:rsid w:val="00E35EB3"/>
    <w:rsid w:val="00E363F9"/>
    <w:rsid w:val="00E50DDC"/>
    <w:rsid w:val="00E956A4"/>
    <w:rsid w:val="00EA1915"/>
    <w:rsid w:val="00EB42A6"/>
    <w:rsid w:val="00EB6DB3"/>
    <w:rsid w:val="00ED29AD"/>
    <w:rsid w:val="00EF1DE4"/>
    <w:rsid w:val="00F0784D"/>
    <w:rsid w:val="00F5162B"/>
    <w:rsid w:val="00FA588D"/>
    <w:rsid w:val="00FB14DD"/>
    <w:rsid w:val="00FC287D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A33F"/>
  <w15:docId w15:val="{AFBCF04D-A9EB-4CE8-AD36-464BD3FD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7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C4214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F6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7F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6">
    <w:name w:val="p16"/>
    <w:basedOn w:val="a"/>
    <w:rsid w:val="007F6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7F6C2B"/>
  </w:style>
  <w:style w:type="character" w:styleId="a4">
    <w:name w:val="Hyperlink"/>
    <w:basedOn w:val="a0"/>
    <w:uiPriority w:val="99"/>
    <w:unhideWhenUsed/>
    <w:rsid w:val="007D50D0"/>
    <w:rPr>
      <w:color w:val="0000FF"/>
      <w:u w:val="single"/>
    </w:rPr>
  </w:style>
  <w:style w:type="paragraph" w:styleId="a5">
    <w:name w:val="Normal (Web)"/>
    <w:basedOn w:val="a"/>
    <w:unhideWhenUsed/>
    <w:rsid w:val="00403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7ECB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DF7EC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Body Text"/>
    <w:basedOn w:val="a"/>
    <w:link w:val="a8"/>
    <w:semiHidden/>
    <w:rsid w:val="00DF7EC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F7ECB"/>
    <w:rPr>
      <w:rFonts w:ascii="Times New Roman" w:eastAsia="Times New Roman" w:hAnsi="Times New Roman"/>
      <w:sz w:val="24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DF7EC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7E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c62">
    <w:name w:val="c2 c62"/>
    <w:basedOn w:val="a"/>
    <w:uiPriority w:val="99"/>
    <w:rsid w:val="00DF7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c18c13">
    <w:name w:val="c44 c18 c13"/>
    <w:basedOn w:val="a0"/>
    <w:rsid w:val="00DF7ECB"/>
  </w:style>
  <w:style w:type="character" w:customStyle="1" w:styleId="c44c18">
    <w:name w:val="c44 c18"/>
    <w:basedOn w:val="a0"/>
    <w:rsid w:val="00DF7ECB"/>
  </w:style>
  <w:style w:type="character" w:customStyle="1" w:styleId="c18c13c44">
    <w:name w:val="c18 c13 c44"/>
    <w:basedOn w:val="a0"/>
    <w:rsid w:val="00DF7ECB"/>
  </w:style>
  <w:style w:type="character" w:styleId="ab">
    <w:name w:val="Strong"/>
    <w:qFormat/>
    <w:rsid w:val="00DF7ECB"/>
    <w:rPr>
      <w:b/>
      <w:bCs/>
    </w:rPr>
  </w:style>
  <w:style w:type="character" w:customStyle="1" w:styleId="c3">
    <w:name w:val="c3"/>
    <w:basedOn w:val="a0"/>
    <w:rsid w:val="00DF7ECB"/>
  </w:style>
  <w:style w:type="paragraph" w:styleId="ac">
    <w:name w:val="Balloon Text"/>
    <w:basedOn w:val="a"/>
    <w:link w:val="ad"/>
    <w:uiPriority w:val="99"/>
    <w:semiHidden/>
    <w:unhideWhenUsed/>
    <w:rsid w:val="003D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F46"/>
    <w:rPr>
      <w:rFonts w:ascii="Tahoma" w:hAnsi="Tahoma" w:cs="Tahoma"/>
      <w:sz w:val="16"/>
      <w:szCs w:val="16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01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AF6550"/>
    <w:rPr>
      <w:i/>
      <w:iCs/>
    </w:rPr>
  </w:style>
  <w:style w:type="character" w:customStyle="1" w:styleId="af0">
    <w:name w:val="Без интервала Знак"/>
    <w:link w:val="af1"/>
    <w:uiPriority w:val="1"/>
    <w:locked/>
    <w:rsid w:val="00CB4F4A"/>
    <w:rPr>
      <w:rFonts w:eastAsia="Times New Roman" w:cs="Calibri"/>
      <w:sz w:val="22"/>
      <w:szCs w:val="22"/>
    </w:rPr>
  </w:style>
  <w:style w:type="paragraph" w:styleId="af1">
    <w:name w:val="No Spacing"/>
    <w:link w:val="af0"/>
    <w:uiPriority w:val="1"/>
    <w:qFormat/>
    <w:rsid w:val="00CB4F4A"/>
    <w:rPr>
      <w:rFonts w:eastAsia="Times New Roman" w:cs="Calibri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380A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podsolnushek5.kemobl.ru/?ysclid=lr62uafxdv390150730" TargetMode="External"/><Relationship Id="rId3" Type="http://schemas.openxmlformats.org/officeDocument/2006/relationships/styles" Target="styles.xml"/><Relationship Id="rId7" Type="http://schemas.openxmlformats.org/officeDocument/2006/relationships/hyperlink" Target="https://podsolnushek5.kemobl.ru/?ysclid=lpqc9v6tiq602978359" TargetMode="External"/><Relationship Id="rId12" Type="http://schemas.openxmlformats.org/officeDocument/2006/relationships/hyperlink" Target="mailto:mdoy_dsov-54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y_dsov-542@mail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городские</c:v>
                </c:pt>
              </c:strCache>
            </c:strRef>
          </c:tx>
          <c:spPr>
            <a:solidFill>
              <a:srgbClr val="3333FF"/>
            </a:solidFill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0.11244097346391001"/>
                  <c:y val="-2.5254293948050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827-4A60-89D5-DE5DDC4A2866}"/>
                </c:ext>
              </c:extLst>
            </c:dLbl>
            <c:dLbl>
              <c:idx val="1"/>
              <c:layout>
                <c:manualLayout>
                  <c:x val="0.11230198108798044"/>
                  <c:y val="1.1224089114844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827-4A60-89D5-DE5DDC4A2866}"/>
                </c:ext>
              </c:extLst>
            </c:dLbl>
            <c:dLbl>
              <c:idx val="2"/>
              <c:layout>
                <c:manualLayout>
                  <c:x val="0.10492719232013807"/>
                  <c:y val="-7.0150729190347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827-4A60-89D5-DE5DDC4A2866}"/>
                </c:ext>
              </c:extLst>
            </c:dLbl>
            <c:dLbl>
              <c:idx val="3"/>
              <c:layout>
                <c:manualLayout>
                  <c:x val="8.5496921572260021E-2"/>
                  <c:y val="-5.6120653217889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75-4D58-BB07-E8141F2C0B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0.25</c:v>
                </c:pt>
                <c:pt idx="2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27-4A60-89D5-DE5DDC4A28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областные</c:v>
                </c:pt>
              </c:strCache>
            </c:strRef>
          </c:tx>
          <c:spPr>
            <a:solidFill>
              <a:srgbClr val="FF0000"/>
            </a:solidFill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8.0930679897889476E-2"/>
                  <c:y val="-0.133047099427532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827-4A60-89D5-DE5DDC4A2866}"/>
                </c:ext>
              </c:extLst>
            </c:dLbl>
            <c:dLbl>
              <c:idx val="1"/>
              <c:layout>
                <c:manualLayout>
                  <c:x val="8.3777370294466622E-2"/>
                  <c:y val="-0.110268253869841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827-4A60-89D5-DE5DDC4A2866}"/>
                </c:ext>
              </c:extLst>
            </c:dLbl>
            <c:dLbl>
              <c:idx val="2"/>
              <c:layout>
                <c:manualLayout>
                  <c:x val="0.11696365009168366"/>
                  <c:y val="-9.6973360613387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827-4A60-89D5-DE5DDC4A2866}"/>
                </c:ext>
              </c:extLst>
            </c:dLbl>
            <c:dLbl>
              <c:idx val="3"/>
              <c:layout>
                <c:manualLayout>
                  <c:x val="2.9068953334568434E-2"/>
                  <c:y val="-8.4180979826834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75-4D58-BB07-E8141F2C0B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3.5000000000000003E-2</c:v>
                </c:pt>
                <c:pt idx="1">
                  <c:v>0</c:v>
                </c:pt>
                <c:pt idx="2" formatCode="0%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827-4A60-89D5-DE5DDC4A2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9726624"/>
        <c:axId val="549725056"/>
        <c:axId val="0"/>
      </c:bar3DChart>
      <c:catAx>
        <c:axId val="549726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 i="0" baseline="0">
                <a:solidFill>
                  <a:srgbClr val="FF0000"/>
                </a:solidFill>
              </a:defRPr>
            </a:pPr>
            <a:endParaRPr lang="ru-RU"/>
          </a:p>
        </c:txPr>
        <c:crossAx val="549725056"/>
        <c:crosses val="autoZero"/>
        <c:auto val="1"/>
        <c:lblAlgn val="ctr"/>
        <c:lblOffset val="100"/>
        <c:noMultiLvlLbl val="0"/>
      </c:catAx>
      <c:valAx>
        <c:axId val="549725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4972662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7969332780770824E-2"/>
          <c:y val="9.1377156289714059E-2"/>
          <c:w val="0.67576745365589552"/>
          <c:h val="0.9086228437102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3333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layout>
                <c:manualLayout>
                  <c:x val="-2.0356500562608789E-2"/>
                  <c:y val="5.15294299992980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93C-48A3-ADD3-ACE0528D95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25 лет</c:v>
                </c:pt>
                <c:pt idx="1">
                  <c:v>25-29 лет</c:v>
                </c:pt>
                <c:pt idx="2">
                  <c:v>30-49 лет</c:v>
                </c:pt>
                <c:pt idx="3">
                  <c:v>50-54 года</c:v>
                </c:pt>
                <c:pt idx="4">
                  <c:v>55 и более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22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1-484B-81E1-A8FB78DE41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 i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25 лет</c:v>
                </c:pt>
                <c:pt idx="1">
                  <c:v>25-29 лет</c:v>
                </c:pt>
                <c:pt idx="2">
                  <c:v>30-49 лет</c:v>
                </c:pt>
                <c:pt idx="3">
                  <c:v>50-54 года</c:v>
                </c:pt>
                <c:pt idx="4">
                  <c:v>55 и более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18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D1-484B-81E1-A8FB78DE41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63F01C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2000" b="1" baseline="0" dirty="0">
                        <a:solidFill>
                          <a:srgbClr val="FF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 sz="1600" b="1" baseline="0" dirty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243-4E2F-B560-EC12FD1CBE30}"/>
                </c:ext>
              </c:extLst>
            </c:dLbl>
            <c:dLbl>
              <c:idx val="2"/>
              <c:layout>
                <c:manualLayout>
                  <c:x val="4.0659571989882038E-3"/>
                  <c:y val="2.7134099458291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93C-48A3-ADD3-ACE0528D95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 baseline="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25 лет</c:v>
                </c:pt>
                <c:pt idx="1">
                  <c:v>25-29 лет</c:v>
                </c:pt>
                <c:pt idx="2">
                  <c:v>30-49 лет</c:v>
                </c:pt>
                <c:pt idx="3">
                  <c:v>50-54 года</c:v>
                </c:pt>
                <c:pt idx="4">
                  <c:v>55 и более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21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43-4E2F-B560-EC12FD1CBE3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FF00"/>
            </a:solidFill>
            <a:ln cap="sq"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000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25 лет</c:v>
                </c:pt>
                <c:pt idx="1">
                  <c:v>25-29 лет</c:v>
                </c:pt>
                <c:pt idx="2">
                  <c:v>30-49 лет</c:v>
                </c:pt>
                <c:pt idx="3">
                  <c:v>50-54 года</c:v>
                </c:pt>
                <c:pt idx="4">
                  <c:v>55 и более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14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3C-48A3-ADD3-ACE0528D9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49725840"/>
        <c:axId val="549729760"/>
      </c:barChart>
      <c:catAx>
        <c:axId val="549725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cap="all" baseline="0"/>
            </a:pPr>
            <a:endParaRPr lang="ru-RU"/>
          </a:p>
        </c:txPr>
        <c:crossAx val="549729760"/>
        <c:crosses val="autoZero"/>
        <c:auto val="1"/>
        <c:lblAlgn val="ctr"/>
        <c:lblOffset val="100"/>
        <c:noMultiLvlLbl val="0"/>
      </c:catAx>
      <c:valAx>
        <c:axId val="54972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972584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solidFill>
        <a:schemeClr val="tx1"/>
      </a:solidFill>
    </a:ln>
    <a:scene3d>
      <a:camera prst="orthographicFront"/>
      <a:lightRig rig="threePt" dir="t"/>
    </a:scene3d>
    <a:sp3d prstMaterial="metal"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913867836871682E-2"/>
          <c:y val="9.6127148698621268E-2"/>
          <c:w val="0.66668519429460849"/>
          <c:h val="0.903872851301378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4FF3F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3-х лет</c:v>
                </c:pt>
                <c:pt idx="1">
                  <c:v>от 3 до 5 лет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от 20 и больше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8</c:v>
                </c:pt>
                <c:pt idx="3">
                  <c:v>2</c:v>
                </c:pt>
                <c:pt idx="4">
                  <c:v>5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CB-49F0-9AD3-41EE087998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 i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3-х лет</c:v>
                </c:pt>
                <c:pt idx="1">
                  <c:v>от 3 до 5 лет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от 20 и больше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2</c:v>
                </c:pt>
                <c:pt idx="4">
                  <c:v>3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CB-49F0-9AD3-41EE087998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353EF5"/>
            </a:solidFill>
            <a:ln>
              <a:solidFill>
                <a:prstClr val="black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 i="0" baseline="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3-х лет</c:v>
                </c:pt>
                <c:pt idx="1">
                  <c:v>от 3 до 5 лет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от 20 и больше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55-4896-A6C7-2DC6823B10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67A-4F32-B914-E2D51DAFF71E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67A-4F32-B914-E2D51DAFF71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167A-4F32-B914-E2D51DAFF71E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167A-4F32-B914-E2D51DAFF71E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167A-4F32-B914-E2D51DAFF71E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167A-4F32-B914-E2D51DAFF7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3-х лет</c:v>
                </c:pt>
                <c:pt idx="1">
                  <c:v>от 3 до 5 лет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от 20 и больше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5</c:v>
                </c:pt>
                <c:pt idx="3">
                  <c:v>6</c:v>
                </c:pt>
                <c:pt idx="4">
                  <c:v>1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67A-4F32-B914-E2D51DAFF7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49727016"/>
        <c:axId val="549728192"/>
      </c:barChart>
      <c:catAx>
        <c:axId val="549727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549728192"/>
        <c:crosses val="autoZero"/>
        <c:auto val="1"/>
        <c:lblAlgn val="ctr"/>
        <c:lblOffset val="100"/>
        <c:noMultiLvlLbl val="0"/>
      </c:catAx>
      <c:valAx>
        <c:axId val="54972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9727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65229260241505"/>
          <c:y val="0.44404491859248035"/>
          <c:w val="0.13540876410557556"/>
          <c:h val="0.22382032563007867"/>
        </c:manualLayout>
      </c:layout>
      <c:overlay val="0"/>
      <c:txPr>
        <a:bodyPr/>
        <a:lstStyle/>
        <a:p>
          <a:pPr>
            <a:defRPr sz="900" b="1" i="0" kern="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211842803105107E-2"/>
          <c:y val="3.0264770965415924E-2"/>
          <c:w val="0.79331597388023256"/>
          <c:h val="0.874879739958705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00B05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 </c:v>
                </c:pt>
                <c:pt idx="1">
                  <c:v>Первая категория </c:v>
                </c:pt>
                <c:pt idx="2">
                  <c:v>Без категории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13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06-4478-A00E-64074DA720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 </c:v>
                </c:pt>
                <c:pt idx="1">
                  <c:v>Первая категория </c:v>
                </c:pt>
                <c:pt idx="2">
                  <c:v>Без категории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06-4478-A00E-64074DA720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63F01C"/>
            </a:solidFill>
            <a:ln>
              <a:solidFill>
                <a:prstClr val="black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 </c:v>
                </c:pt>
                <c:pt idx="1">
                  <c:v>Первая категория </c:v>
                </c:pt>
                <c:pt idx="2">
                  <c:v>Без категории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0F-4BC9-BD65-DA94F5C862B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 </c:v>
                </c:pt>
                <c:pt idx="1">
                  <c:v>Первая категория </c:v>
                </c:pt>
                <c:pt idx="2">
                  <c:v>Без категории 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16</c:v>
                </c:pt>
                <c:pt idx="1">
                  <c:v>9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D5-4C3B-8A46-322570A0AA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9728584"/>
        <c:axId val="549730152"/>
      </c:barChart>
      <c:catAx>
        <c:axId val="549728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baseline="0"/>
            </a:pPr>
            <a:endParaRPr lang="ru-RU"/>
          </a:p>
        </c:txPr>
        <c:crossAx val="549730152"/>
        <c:crosses val="autoZero"/>
        <c:auto val="1"/>
        <c:lblAlgn val="ctr"/>
        <c:lblOffset val="100"/>
        <c:noMultiLvlLbl val="0"/>
      </c:catAx>
      <c:valAx>
        <c:axId val="549730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972858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800" b="1" i="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5319209-2396-4B8B-B610-EC264C99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21</Pages>
  <Words>7657</Words>
  <Characters>43650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51205</CharactersWithSpaces>
  <SharedDoc>false</SharedDoc>
  <HLinks>
    <vt:vector size="6" baseType="variant"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http://dou16yurga.ucoz.ru/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Гельд Наталья</cp:lastModifiedBy>
  <cp:revision>8</cp:revision>
  <cp:lastPrinted>2022-04-01T09:34:00Z</cp:lastPrinted>
  <dcterms:created xsi:type="dcterms:W3CDTF">2023-04-14T01:52:00Z</dcterms:created>
  <dcterms:modified xsi:type="dcterms:W3CDTF">2024-01-11T03:45:00Z</dcterms:modified>
</cp:coreProperties>
</file>